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16A1" w14:textId="601641DC" w:rsidR="00EB0CBC" w:rsidRPr="001413DD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1413DD">
        <w:rPr>
          <w:rFonts w:cstheme="minorHAnsi"/>
          <w:b/>
          <w:bCs/>
          <w:color w:val="AF161E"/>
          <w:sz w:val="44"/>
          <w:szCs w:val="20"/>
          <w:lang w:val="en-GB"/>
        </w:rPr>
        <w:t>DRC</w:t>
      </w:r>
    </w:p>
    <w:p w14:paraId="3480D6D6" w14:textId="4A5E4596" w:rsidR="00D53897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Terms of Reference (TOR)</w:t>
      </w:r>
      <w:r w:rsidR="004A062F" w:rsidRPr="00CB2E91">
        <w:rPr>
          <w:rFonts w:cstheme="minorHAnsi"/>
          <w:b/>
          <w:bCs/>
          <w:color w:val="AF161E"/>
          <w:sz w:val="44"/>
          <w:szCs w:val="20"/>
          <w:lang w:val="en-GB"/>
        </w:rPr>
        <w:t xml:space="preserve"> </w:t>
      </w:r>
    </w:p>
    <w:p w14:paraId="5C823F97" w14:textId="2696AA8A" w:rsidR="00162A91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for</w:t>
      </w:r>
    </w:p>
    <w:p w14:paraId="4F4E7472" w14:textId="642DBB61" w:rsidR="00162A91" w:rsidRPr="001413DD" w:rsidRDefault="00732803" w:rsidP="00162A91">
      <w:pPr>
        <w:spacing w:before="240"/>
        <w:jc w:val="center"/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</w:pPr>
      <w:r w:rsidRPr="00732803"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  <w:t>Develop User Interface for Drought-Displacement Model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740AF0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732803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US"/>
              </w:rPr>
            </w:pPr>
          </w:p>
        </w:tc>
      </w:tr>
    </w:tbl>
    <w:p w14:paraId="430C5761" w14:textId="5367300B" w:rsidR="00D53897" w:rsidRPr="00CB2E91" w:rsidRDefault="00D53897" w:rsidP="00D53897">
      <w:pPr>
        <w:spacing w:after="0"/>
        <w:rPr>
          <w:rFonts w:cstheme="minorHAnsi"/>
          <w:lang w:val="en-GB"/>
        </w:rPr>
      </w:pPr>
    </w:p>
    <w:p w14:paraId="54E098B6" w14:textId="77777777" w:rsidR="00162A91" w:rsidRPr="00CB2E91" w:rsidRDefault="00162A91" w:rsidP="00D53897">
      <w:pPr>
        <w:spacing w:after="0"/>
        <w:rPr>
          <w:rFonts w:cstheme="minorHAnsi"/>
          <w:lang w:val="en-GB"/>
        </w:rPr>
      </w:pPr>
    </w:p>
    <w:p w14:paraId="76CC3422" w14:textId="234A8954" w:rsidR="00922C4B" w:rsidRPr="00CB2E91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3EEA11B7" w14:textId="77777777" w:rsidR="00732803" w:rsidRDefault="001B734A" w:rsidP="00732803">
      <w:pPr>
        <w:spacing w:line="240" w:lineRule="auto"/>
        <w:jc w:val="both"/>
        <w:rPr>
          <w:rFonts w:cstheme="minorHAnsi"/>
          <w:lang w:val="en-GB"/>
        </w:rPr>
      </w:pPr>
      <w:r w:rsidRPr="001B734A">
        <w:rPr>
          <w:rFonts w:cstheme="minorHAnsi"/>
          <w:lang w:val="en-GB"/>
        </w:rPr>
        <w:t xml:space="preserve">Founded in 1956, the Danish Refugee Council (DRC) is a leading international NGO and one of the few with a specific expertise in forced displacement. </w:t>
      </w:r>
      <w:r w:rsidR="00F473E9">
        <w:rPr>
          <w:rFonts w:cstheme="minorHAnsi"/>
          <w:lang w:val="en-GB"/>
        </w:rPr>
        <w:t xml:space="preserve">Active </w:t>
      </w:r>
      <w:r w:rsidR="00802610">
        <w:rPr>
          <w:rFonts w:cstheme="minorHAnsi"/>
          <w:lang w:val="en-GB"/>
        </w:rPr>
        <w:t xml:space="preserve">in </w:t>
      </w:r>
      <w:r w:rsidR="00802610" w:rsidRPr="001B734A">
        <w:rPr>
          <w:rFonts w:cstheme="minorHAnsi"/>
          <w:lang w:val="en-GB"/>
        </w:rPr>
        <w:t>40</w:t>
      </w:r>
      <w:r w:rsidRPr="001B734A">
        <w:rPr>
          <w:rFonts w:cstheme="minorHAnsi"/>
          <w:lang w:val="en-GB"/>
        </w:rPr>
        <w:t xml:space="preserve"> countries </w:t>
      </w:r>
      <w:r w:rsidR="004E7280">
        <w:rPr>
          <w:rFonts w:cstheme="minorHAnsi"/>
          <w:lang w:val="en-GB"/>
        </w:rPr>
        <w:t xml:space="preserve">with </w:t>
      </w:r>
      <w:r w:rsidRPr="001B734A">
        <w:rPr>
          <w:rFonts w:cstheme="minorHAnsi"/>
          <w:lang w:val="en-GB"/>
        </w:rPr>
        <w:t>9,000 employees</w:t>
      </w:r>
      <w:r>
        <w:rPr>
          <w:rFonts w:cstheme="minorHAnsi"/>
          <w:lang w:val="en-GB"/>
        </w:rPr>
        <w:t xml:space="preserve"> </w:t>
      </w:r>
      <w:proofErr w:type="gramStart"/>
      <w:r w:rsidRPr="00CB2E91">
        <w:rPr>
          <w:rFonts w:cstheme="minorHAnsi"/>
          <w:lang w:val="en-GB"/>
        </w:rPr>
        <w:t>and  supported</w:t>
      </w:r>
      <w:proofErr w:type="gramEnd"/>
      <w:r w:rsidRPr="00CB2E91">
        <w:rPr>
          <w:rFonts w:cstheme="minorHAnsi"/>
          <w:lang w:val="en-GB"/>
        </w:rPr>
        <w:t xml:space="preserve"> by 7,500 volunteers</w:t>
      </w:r>
      <w:r w:rsidR="004E7280">
        <w:rPr>
          <w:rFonts w:cstheme="minorHAnsi"/>
          <w:lang w:val="en-GB"/>
        </w:rPr>
        <w:t xml:space="preserve">, DRC </w:t>
      </w:r>
      <w:r w:rsidRPr="001B734A">
        <w:rPr>
          <w:rFonts w:cstheme="minorHAnsi"/>
          <w:lang w:val="en-GB"/>
        </w:rPr>
        <w:t>protect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>, advocate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>, and build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0903E2DD" w14:textId="77777777" w:rsidR="00162A91" w:rsidRPr="00CB2E91" w:rsidRDefault="00162A91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AA15440" w14:textId="0BE48365" w:rsidR="00CE5B1A" w:rsidRPr="00CB2E91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Purpose of the consultancy</w:t>
      </w:r>
    </w:p>
    <w:p w14:paraId="648F4B32" w14:textId="141A0A29" w:rsidR="00162A91" w:rsidRPr="00732803" w:rsidRDefault="00341D34" w:rsidP="00732803">
      <w:pPr>
        <w:jc w:val="both"/>
        <w:rPr>
          <w:lang w:val="en-US"/>
        </w:rPr>
      </w:pPr>
      <w:r w:rsidRPr="00CB2E91">
        <w:rPr>
          <w:rFonts w:cstheme="minorHAnsi"/>
          <w:lang w:val="en-GB"/>
        </w:rPr>
        <w:t>The Danish Refugee Council seeks proposals from a consultant to</w:t>
      </w:r>
      <w:r w:rsidR="00732803" w:rsidRPr="00732803">
        <w:rPr>
          <w:lang w:val="en-US"/>
        </w:rPr>
        <w:t xml:space="preserve"> </w:t>
      </w:r>
      <w:r w:rsidR="00732803">
        <w:rPr>
          <w:lang w:val="en-US"/>
        </w:rPr>
        <w:t>support creating awareness and access to the advanced statistical tools by building an online user interface.  Specifically, t</w:t>
      </w:r>
      <w:r w:rsidR="00732803" w:rsidRPr="001135BA">
        <w:rPr>
          <w:lang w:val="en-US"/>
        </w:rPr>
        <w:t>h</w:t>
      </w:r>
      <w:r w:rsidR="00732803">
        <w:rPr>
          <w:lang w:val="en-US"/>
        </w:rPr>
        <w:t xml:space="preserve">is assignment will design and develop the online user interface for a slow-onset drought displacement model. The system dynamics model is currently hosted in R. Overall, the online user interface should allow users to simulate the impact of a drought on displacement by tweaking specific parameters in the underlying model. </w:t>
      </w:r>
    </w:p>
    <w:p w14:paraId="14B08C8F" w14:textId="330C91A1" w:rsidR="00162A91" w:rsidRPr="00CB2E91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523DFE4C" w14:textId="77777777" w:rsidR="00732803" w:rsidRPr="00732803" w:rsidRDefault="00732803" w:rsidP="00732803">
      <w:pPr>
        <w:ind w:left="-86"/>
        <w:jc w:val="both"/>
        <w:rPr>
          <w:lang w:val="en-US"/>
        </w:rPr>
      </w:pPr>
      <w:r w:rsidRPr="00732803">
        <w:rPr>
          <w:lang w:val="en-US"/>
        </w:rPr>
        <w:t xml:space="preserve">With funding from SIDA and ECHO, the objective of the overall project is to enhance the use of predictive models by bringing together a wider anticipatory </w:t>
      </w:r>
      <w:proofErr w:type="gramStart"/>
      <w:r w:rsidRPr="00732803">
        <w:rPr>
          <w:lang w:val="en-US"/>
        </w:rPr>
        <w:t>tool box</w:t>
      </w:r>
      <w:proofErr w:type="gramEnd"/>
      <w:r w:rsidRPr="00732803">
        <w:rPr>
          <w:lang w:val="en-US"/>
        </w:rPr>
        <w:t xml:space="preserve"> that underpins a more relevant and efficient response to humanitarian needs arising from climate-related disasters.  More specifically the project will seek to achieve this objective through the following outcomes:</w:t>
      </w:r>
    </w:p>
    <w:p w14:paraId="2F51932F" w14:textId="77777777" w:rsidR="00732803" w:rsidRPr="00732803" w:rsidRDefault="00732803" w:rsidP="00732803">
      <w:pPr>
        <w:jc w:val="both"/>
        <w:rPr>
          <w:lang w:val="en-US"/>
        </w:rPr>
      </w:pPr>
      <w:r w:rsidRPr="00732803">
        <w:rPr>
          <w:lang w:val="en-US"/>
        </w:rPr>
        <w:lastRenderedPageBreak/>
        <w:t>1. A Multi-level toolbox to understand and anticipate the impact of climate change on displacement is expanded and available to a wide range of humanitarian actors.</w:t>
      </w:r>
    </w:p>
    <w:p w14:paraId="6788494A" w14:textId="77777777" w:rsidR="00732803" w:rsidRPr="00732803" w:rsidRDefault="00732803" w:rsidP="00732803">
      <w:pPr>
        <w:jc w:val="both"/>
        <w:rPr>
          <w:lang w:val="en-US"/>
        </w:rPr>
      </w:pPr>
      <w:r w:rsidRPr="00732803">
        <w:rPr>
          <w:lang w:val="en-US"/>
        </w:rPr>
        <w:t xml:space="preserve">2. An anticipatory financing and action model, based on predictive analytics, is </w:t>
      </w:r>
      <w:proofErr w:type="gramStart"/>
      <w:r w:rsidRPr="00732803">
        <w:rPr>
          <w:lang w:val="en-US"/>
        </w:rPr>
        <w:t>developed</w:t>
      </w:r>
      <w:proofErr w:type="gramEnd"/>
      <w:r w:rsidRPr="00732803">
        <w:rPr>
          <w:lang w:val="en-US"/>
        </w:rPr>
        <w:t xml:space="preserve"> and tested in Somalia</w:t>
      </w:r>
    </w:p>
    <w:p w14:paraId="265C10B6" w14:textId="3EDED775" w:rsidR="00341D34" w:rsidRPr="00732803" w:rsidRDefault="00732803" w:rsidP="00732803">
      <w:pPr>
        <w:jc w:val="both"/>
        <w:rPr>
          <w:lang w:val="en-US"/>
        </w:rPr>
      </w:pPr>
      <w:r w:rsidRPr="00732803">
        <w:rPr>
          <w:lang w:val="en-US"/>
        </w:rPr>
        <w:t>3. Creating awareness and access of the tools and the analyses generated from them</w:t>
      </w:r>
      <w:r w:rsidR="00EB0CBC" w:rsidRPr="00732803">
        <w:rPr>
          <w:rFonts w:cstheme="minorHAnsi"/>
          <w:i/>
          <w:iCs/>
          <w:lang w:val="en-GB"/>
        </w:rPr>
        <w:tab/>
      </w:r>
    </w:p>
    <w:p w14:paraId="0E0CEF7A" w14:textId="29632B3A" w:rsidR="00EB4891" w:rsidRPr="00CB2E91" w:rsidRDefault="008E6852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Objecti</w:t>
      </w:r>
      <w:r w:rsidR="00162A91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ve of the consultancy</w:t>
      </w:r>
    </w:p>
    <w:p w14:paraId="2426E601" w14:textId="3FBDDE3C" w:rsidR="00974E60" w:rsidRDefault="00CA7AA2" w:rsidP="00162A91">
      <w:pPr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</w:t>
      </w:r>
      <w:r w:rsidR="00732803">
        <w:rPr>
          <w:rFonts w:cstheme="minorHAnsi"/>
          <w:lang w:val="en-GB"/>
        </w:rPr>
        <w:t>objective</w:t>
      </w:r>
      <w:r w:rsidRPr="00CB2E91">
        <w:rPr>
          <w:rFonts w:cstheme="minorHAnsi"/>
          <w:lang w:val="en-GB"/>
        </w:rPr>
        <w:t xml:space="preserve"> of this consultancy is to</w:t>
      </w:r>
      <w:r w:rsidR="00732803">
        <w:rPr>
          <w:rFonts w:cstheme="minorHAnsi"/>
          <w:lang w:val="en-GB"/>
        </w:rPr>
        <w:t>:</w:t>
      </w:r>
    </w:p>
    <w:p w14:paraId="31FFAC2F" w14:textId="77777777" w:rsidR="00732803" w:rsidRPr="00176F45" w:rsidRDefault="00732803" w:rsidP="00732803">
      <w:pPr>
        <w:pStyle w:val="NormalWeb"/>
        <w:numPr>
          <w:ilvl w:val="0"/>
          <w:numId w:val="43"/>
        </w:numPr>
        <w:suppressAutoHyphens/>
        <w:spacing w:before="0" w:beforeAutospacing="0" w:after="0" w:afterAutospacing="0" w:line="280" w:lineRule="atLeast"/>
        <w:jc w:val="both"/>
        <w:rPr>
          <w:rFonts w:ascii="Source Sans Pro" w:hAnsi="Source Sans Pro" w:cstheme="minorHAnsi"/>
          <w:b/>
          <w:bCs/>
          <w:sz w:val="22"/>
          <w:szCs w:val="22"/>
          <w:bdr w:val="none" w:sz="0" w:space="0" w:color="auto" w:frame="1"/>
          <w:lang w:eastAsia="fr-FR"/>
        </w:rPr>
      </w:pPr>
      <w:r w:rsidRPr="00176F45">
        <w:rPr>
          <w:rFonts w:ascii="Source Sans Pro" w:hAnsi="Source Sans Pro" w:cstheme="minorHAnsi"/>
          <w:b/>
          <w:bCs/>
          <w:sz w:val="22"/>
          <w:szCs w:val="22"/>
          <w:bdr w:val="none" w:sz="0" w:space="0" w:color="auto" w:frame="1"/>
          <w:lang w:eastAsia="fr-FR"/>
        </w:rPr>
        <w:t>Design, develop and test the user interface. The user interface should as a minimum include:</w:t>
      </w:r>
    </w:p>
    <w:p w14:paraId="600C91AE" w14:textId="77777777" w:rsidR="00732803" w:rsidRPr="00176F45" w:rsidRDefault="00732803" w:rsidP="00732803">
      <w:pPr>
        <w:pStyle w:val="NormalWeb"/>
        <w:numPr>
          <w:ilvl w:val="0"/>
          <w:numId w:val="43"/>
        </w:numPr>
        <w:suppressAutoHyphens/>
        <w:spacing w:before="0" w:beforeAutospacing="0" w:after="0" w:afterAutospacing="0" w:line="280" w:lineRule="atLeast"/>
        <w:jc w:val="both"/>
        <w:rPr>
          <w:rFonts w:ascii="Source Sans Pro" w:hAnsi="Source Sans Pro" w:cstheme="minorHAnsi"/>
          <w:b/>
          <w:bCs/>
          <w:sz w:val="22"/>
          <w:szCs w:val="22"/>
          <w:bdr w:val="none" w:sz="0" w:space="0" w:color="auto" w:frame="1"/>
          <w:lang w:eastAsia="fr-FR"/>
        </w:rPr>
      </w:pPr>
      <w:r w:rsidRPr="00176F45">
        <w:rPr>
          <w:rFonts w:ascii="Source Sans Pro" w:hAnsi="Source Sans Pro" w:cstheme="minorHAnsi"/>
          <w:b/>
          <w:bCs/>
          <w:sz w:val="22"/>
          <w:szCs w:val="22"/>
          <w:bdr w:val="none" w:sz="0" w:space="0" w:color="auto" w:frame="1"/>
          <w:lang w:eastAsia="fr-FR"/>
        </w:rPr>
        <w:t>Install, implement, and train on the use of the solution.</w:t>
      </w:r>
    </w:p>
    <w:p w14:paraId="28D46935" w14:textId="77777777" w:rsidR="00732803" w:rsidRPr="00176F45" w:rsidRDefault="00732803" w:rsidP="00732803">
      <w:pPr>
        <w:pStyle w:val="NormalWeb"/>
        <w:numPr>
          <w:ilvl w:val="0"/>
          <w:numId w:val="43"/>
        </w:numPr>
        <w:suppressAutoHyphens/>
        <w:spacing w:before="0" w:beforeAutospacing="0" w:after="0" w:afterAutospacing="0" w:line="280" w:lineRule="atLeast"/>
        <w:jc w:val="both"/>
        <w:rPr>
          <w:rFonts w:ascii="Source Sans Pro" w:hAnsi="Source Sans Pro" w:cstheme="minorHAnsi"/>
          <w:b/>
          <w:bCs/>
          <w:sz w:val="22"/>
          <w:szCs w:val="22"/>
          <w:bdr w:val="none" w:sz="0" w:space="0" w:color="auto" w:frame="1"/>
          <w:lang w:eastAsia="fr-FR"/>
        </w:rPr>
      </w:pPr>
      <w:r w:rsidRPr="00176F45">
        <w:rPr>
          <w:rFonts w:ascii="Source Sans Pro" w:hAnsi="Source Sans Pro" w:cstheme="minorHAnsi"/>
          <w:b/>
          <w:bCs/>
          <w:sz w:val="22"/>
          <w:szCs w:val="22"/>
          <w:bdr w:val="none" w:sz="0" w:space="0" w:color="auto" w:frame="1"/>
          <w:lang w:eastAsia="fr-FR"/>
        </w:rPr>
        <w:t>Ensure that the interface has a user-friendly private workspace:</w:t>
      </w:r>
    </w:p>
    <w:p w14:paraId="58DADC33" w14:textId="77777777" w:rsidR="00732803" w:rsidRPr="00176F45" w:rsidRDefault="00732803" w:rsidP="00732803">
      <w:pPr>
        <w:pStyle w:val="ListParagraph"/>
        <w:numPr>
          <w:ilvl w:val="0"/>
          <w:numId w:val="44"/>
        </w:numPr>
        <w:spacing w:after="160" w:line="259" w:lineRule="auto"/>
        <w:jc w:val="both"/>
        <w:rPr>
          <w:rFonts w:ascii="Source Sans Pro" w:hAnsi="Source Sans Pro" w:cstheme="minorHAnsi"/>
          <w:b/>
          <w:bCs/>
          <w:bdr w:val="none" w:sz="0" w:space="0" w:color="auto" w:frame="1"/>
          <w:lang w:val="en-US" w:eastAsia="fr-FR"/>
        </w:rPr>
      </w:pPr>
      <w:r w:rsidRPr="00176F45">
        <w:rPr>
          <w:rFonts w:ascii="Source Sans Pro" w:hAnsi="Source Sans Pro" w:cstheme="minorHAnsi"/>
          <w:b/>
          <w:bCs/>
          <w:bdr w:val="none" w:sz="0" w:space="0" w:color="auto" w:frame="1"/>
          <w:lang w:val="en-US" w:eastAsia="fr-FR"/>
        </w:rPr>
        <w:t>Proof the UI against potential hacking attacks and perform security tests.</w:t>
      </w:r>
    </w:p>
    <w:p w14:paraId="602238F3" w14:textId="678886DE" w:rsidR="00E56602" w:rsidRPr="00CB2E91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Scope of work and Methodology</w:t>
      </w:r>
    </w:p>
    <w:p w14:paraId="33D15864" w14:textId="5DBA7C33" w:rsidR="004226EE" w:rsidRPr="00CB2E91" w:rsidRDefault="004226EE" w:rsidP="004226EE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>The Consultant will be required to prepare a detailed methodology and work plan indicating how</w:t>
      </w:r>
    </w:p>
    <w:p w14:paraId="6CA0693D" w14:textId="1C2B78A1" w:rsidR="00CA7AA2" w:rsidRDefault="004226EE" w:rsidP="001413DD">
      <w:pPr>
        <w:spacing w:after="0"/>
        <w:ind w:left="-86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>the objectives of the project will be achieved, and the support required from DRC.</w:t>
      </w:r>
      <w:r w:rsidR="00732803">
        <w:rPr>
          <w:rFonts w:cstheme="minorHAnsi"/>
          <w:lang w:val="en-GB"/>
        </w:rPr>
        <w:t xml:space="preserve"> The main tasks related to achieving the above-mentioned objectives are:</w:t>
      </w:r>
    </w:p>
    <w:p w14:paraId="4457C617" w14:textId="77777777" w:rsidR="00732803" w:rsidRDefault="00732803" w:rsidP="00732803">
      <w:pPr>
        <w:pStyle w:val="NormalWeb"/>
        <w:numPr>
          <w:ilvl w:val="0"/>
          <w:numId w:val="43"/>
        </w:numPr>
        <w:suppressAutoHyphens/>
        <w:spacing w:before="0" w:beforeAutospacing="0" w:after="0" w:afterAutospacing="0" w:line="280" w:lineRule="atLeast"/>
        <w:jc w:val="both"/>
        <w:rPr>
          <w:rFonts w:ascii="Source Sans Pro" w:hAnsi="Source Sans Pro" w:cstheme="minorHAnsi"/>
          <w:b/>
          <w:bCs/>
          <w:color w:val="C00000"/>
          <w:sz w:val="22"/>
          <w:szCs w:val="22"/>
          <w:bdr w:val="none" w:sz="0" w:space="0" w:color="auto" w:frame="1"/>
          <w:lang w:eastAsia="fr-FR"/>
        </w:rPr>
      </w:pPr>
      <w:r w:rsidRPr="00EE1E90">
        <w:rPr>
          <w:rFonts w:ascii="Source Sans Pro" w:hAnsi="Source Sans Pro" w:cstheme="minorHAnsi"/>
          <w:b/>
          <w:bCs/>
          <w:color w:val="C00000"/>
          <w:sz w:val="22"/>
          <w:szCs w:val="22"/>
          <w:bdr w:val="none" w:sz="0" w:space="0" w:color="auto" w:frame="1"/>
          <w:lang w:eastAsia="fr-FR"/>
        </w:rPr>
        <w:t>Design, develop and test the user interface.</w:t>
      </w:r>
      <w:r>
        <w:rPr>
          <w:rFonts w:ascii="Source Sans Pro" w:hAnsi="Source Sans Pro" w:cstheme="minorHAnsi"/>
          <w:b/>
          <w:bCs/>
          <w:color w:val="C00000"/>
          <w:sz w:val="22"/>
          <w:szCs w:val="22"/>
          <w:bdr w:val="none" w:sz="0" w:space="0" w:color="auto" w:frame="1"/>
          <w:lang w:eastAsia="fr-FR"/>
        </w:rPr>
        <w:t xml:space="preserve"> The user interface should as a minimum include:</w:t>
      </w:r>
    </w:p>
    <w:p w14:paraId="7657431C" w14:textId="77777777" w:rsidR="00732803" w:rsidRPr="003A45A8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 w:rsidRPr="003A45A8">
        <w:rPr>
          <w:rFonts w:ascii="Source Sans Pro" w:hAnsi="Source Sans Pro" w:cs="Arial"/>
          <w:lang w:val="en-US"/>
        </w:rPr>
        <w:t>An intuitive illustration/infographic of the underlying model and how it works.</w:t>
      </w:r>
    </w:p>
    <w:p w14:paraId="0CB67273" w14:textId="77777777" w:rsidR="00732803" w:rsidRPr="000E6E35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>
        <w:rPr>
          <w:rFonts w:ascii="Source Sans Pro" w:hAnsi="Source Sans Pro" w:cs="Arial"/>
          <w:lang w:val="en-US"/>
        </w:rPr>
        <w:t>Opportunity</w:t>
      </w:r>
      <w:r w:rsidRPr="000E6E35">
        <w:rPr>
          <w:rFonts w:ascii="Source Sans Pro" w:hAnsi="Source Sans Pro" w:cs="Arial"/>
          <w:lang w:val="en-US"/>
        </w:rPr>
        <w:t xml:space="preserve"> to display interactive maps of studied</w:t>
      </w:r>
      <w:r>
        <w:rPr>
          <w:rFonts w:ascii="Source Sans Pro" w:hAnsi="Source Sans Pro" w:cs="Arial"/>
          <w:lang w:val="en-US"/>
        </w:rPr>
        <w:t xml:space="preserve"> areas</w:t>
      </w:r>
      <w:r w:rsidRPr="000E6E35">
        <w:rPr>
          <w:rFonts w:ascii="Source Sans Pro" w:hAnsi="Source Sans Pro" w:cs="Arial"/>
          <w:lang w:val="en-US"/>
        </w:rPr>
        <w:t>.</w:t>
      </w:r>
    </w:p>
    <w:p w14:paraId="4E516132" w14:textId="77777777" w:rsidR="00732803" w:rsidRPr="00C305B7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 w:rsidRPr="000E6E35">
        <w:rPr>
          <w:rFonts w:ascii="Source Sans Pro" w:hAnsi="Source Sans Pro" w:cs="Arial"/>
          <w:lang w:val="en-US"/>
        </w:rPr>
        <w:t>Various interactive graphs and infographics showing data and results</w:t>
      </w:r>
      <w:r>
        <w:rPr>
          <w:rFonts w:ascii="Source Sans Pro" w:hAnsi="Source Sans Pro" w:cs="Arial"/>
          <w:lang w:val="en-US"/>
        </w:rPr>
        <w:t xml:space="preserve"> that provides a c</w:t>
      </w:r>
      <w:r w:rsidRPr="00700B27">
        <w:rPr>
          <w:rFonts w:ascii="Source Sans Pro" w:hAnsi="Source Sans Pro" w:cs="Arial"/>
          <w:lang w:val="en-US"/>
        </w:rPr>
        <w:t>omprehensive overview of the prediction results.</w:t>
      </w:r>
    </w:p>
    <w:p w14:paraId="230A9694" w14:textId="77777777" w:rsidR="00732803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>
        <w:rPr>
          <w:rFonts w:ascii="Source Sans Pro" w:hAnsi="Source Sans Pro" w:cs="Arial"/>
          <w:lang w:val="en-US"/>
        </w:rPr>
        <w:t>Tools</w:t>
      </w:r>
      <w:r w:rsidRPr="000E6E35">
        <w:rPr>
          <w:rFonts w:ascii="Source Sans Pro" w:hAnsi="Source Sans Pro" w:cs="Arial"/>
          <w:lang w:val="en-US"/>
        </w:rPr>
        <w:t xml:space="preserve"> to build scenarios based on predefined parameters (based on indicators).</w:t>
      </w:r>
      <w:r>
        <w:rPr>
          <w:rFonts w:ascii="Source Sans Pro" w:hAnsi="Source Sans Pro" w:cs="Arial"/>
          <w:lang w:val="en-US"/>
        </w:rPr>
        <w:t xml:space="preserve"> These indicators are used as input to the model and the visualization should be able to display the results.</w:t>
      </w:r>
    </w:p>
    <w:p w14:paraId="683F7651" w14:textId="77777777" w:rsidR="00732803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>
        <w:rPr>
          <w:rFonts w:ascii="Source Sans Pro" w:hAnsi="Source Sans Pro" w:cs="Arial"/>
          <w:lang w:val="en-US"/>
        </w:rPr>
        <w:t xml:space="preserve">Ability to export infographics, scenario results and graphs into a PDF read-out. </w:t>
      </w:r>
    </w:p>
    <w:p w14:paraId="65AAF75C" w14:textId="77777777" w:rsidR="00732803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>
        <w:rPr>
          <w:rFonts w:ascii="Source Sans Pro" w:hAnsi="Source Sans Pro" w:cs="Arial"/>
          <w:lang w:val="en-US"/>
        </w:rPr>
        <w:t>Ability to switch between Arabic and English (and potentially French at a later stage)</w:t>
      </w:r>
    </w:p>
    <w:p w14:paraId="6AE080E0" w14:textId="77777777" w:rsidR="00732803" w:rsidRPr="00C305B7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>
        <w:rPr>
          <w:rFonts w:ascii="Source Sans Pro" w:hAnsi="Source Sans Pro" w:cs="Arial"/>
          <w:lang w:val="en-US"/>
        </w:rPr>
        <w:t>Mobile friendly / compatible</w:t>
      </w:r>
    </w:p>
    <w:p w14:paraId="41BD0643" w14:textId="77777777" w:rsidR="00732803" w:rsidRDefault="00732803" w:rsidP="00732803">
      <w:pPr>
        <w:pStyle w:val="NormalWeb"/>
        <w:numPr>
          <w:ilvl w:val="0"/>
          <w:numId w:val="43"/>
        </w:numPr>
        <w:suppressAutoHyphens/>
        <w:spacing w:before="0" w:beforeAutospacing="0" w:after="0" w:afterAutospacing="0" w:line="280" w:lineRule="atLeast"/>
        <w:jc w:val="both"/>
        <w:rPr>
          <w:rFonts w:ascii="Source Sans Pro" w:hAnsi="Source Sans Pro" w:cstheme="minorHAnsi"/>
          <w:b/>
          <w:bCs/>
          <w:color w:val="C00000"/>
          <w:sz w:val="22"/>
          <w:szCs w:val="22"/>
          <w:bdr w:val="none" w:sz="0" w:space="0" w:color="auto" w:frame="1"/>
          <w:lang w:eastAsia="fr-FR"/>
        </w:rPr>
      </w:pPr>
      <w:r w:rsidRPr="00EE1E90">
        <w:rPr>
          <w:rFonts w:ascii="Source Sans Pro" w:hAnsi="Source Sans Pro" w:cstheme="minorHAnsi"/>
          <w:b/>
          <w:bCs/>
          <w:color w:val="C00000"/>
          <w:sz w:val="22"/>
          <w:szCs w:val="22"/>
          <w:bdr w:val="none" w:sz="0" w:space="0" w:color="auto" w:frame="1"/>
          <w:lang w:eastAsia="fr-FR"/>
        </w:rPr>
        <w:t>Install, implement, and train on the use of the solution.</w:t>
      </w:r>
    </w:p>
    <w:p w14:paraId="0BA61FF8" w14:textId="77777777" w:rsidR="00732803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 w:rsidRPr="00CA0E55">
        <w:rPr>
          <w:rFonts w:ascii="Source Sans Pro" w:hAnsi="Source Sans Pro" w:cs="Arial"/>
          <w:lang w:val="en-US"/>
        </w:rPr>
        <w:t xml:space="preserve">The UI should be designed in a way to allow DRC staff to further refine and develop the interface. </w:t>
      </w:r>
    </w:p>
    <w:p w14:paraId="7F252895" w14:textId="77777777" w:rsidR="00732803" w:rsidRPr="00CA0E55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>
        <w:rPr>
          <w:rFonts w:ascii="Source Sans Pro" w:hAnsi="Source Sans Pro" w:cs="Arial"/>
          <w:lang w:val="en-US"/>
        </w:rPr>
        <w:t>The UI should be placed on the DRC website and align with DRC design protocols</w:t>
      </w:r>
    </w:p>
    <w:p w14:paraId="4F92E4DF" w14:textId="77777777" w:rsidR="00732803" w:rsidRPr="00EE1E90" w:rsidRDefault="00732803" w:rsidP="00732803">
      <w:pPr>
        <w:pStyle w:val="NormalWeb"/>
        <w:numPr>
          <w:ilvl w:val="0"/>
          <w:numId w:val="43"/>
        </w:numPr>
        <w:suppressAutoHyphens/>
        <w:spacing w:before="0" w:beforeAutospacing="0" w:after="0" w:afterAutospacing="0" w:line="280" w:lineRule="atLeast"/>
        <w:jc w:val="both"/>
        <w:rPr>
          <w:rFonts w:ascii="Source Sans Pro" w:hAnsi="Source Sans Pro" w:cstheme="minorHAnsi"/>
          <w:b/>
          <w:bCs/>
          <w:color w:val="C00000"/>
          <w:sz w:val="22"/>
          <w:szCs w:val="22"/>
          <w:bdr w:val="none" w:sz="0" w:space="0" w:color="auto" w:frame="1"/>
          <w:lang w:eastAsia="fr-FR"/>
        </w:rPr>
      </w:pPr>
      <w:r w:rsidRPr="00EE1E90">
        <w:rPr>
          <w:rFonts w:ascii="Source Sans Pro" w:hAnsi="Source Sans Pro" w:cstheme="minorHAnsi"/>
          <w:b/>
          <w:bCs/>
          <w:color w:val="C00000"/>
          <w:sz w:val="22"/>
          <w:szCs w:val="22"/>
          <w:bdr w:val="none" w:sz="0" w:space="0" w:color="auto" w:frame="1"/>
          <w:lang w:eastAsia="fr-FR"/>
        </w:rPr>
        <w:t>Ensure that the interface has a user-friendly private workspace:</w:t>
      </w:r>
    </w:p>
    <w:p w14:paraId="51632BE2" w14:textId="77777777" w:rsidR="00732803" w:rsidRPr="00EE1E90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 w:rsidRPr="00EE1E90">
        <w:rPr>
          <w:rFonts w:ascii="Source Sans Pro" w:hAnsi="Source Sans Pro" w:cs="Arial"/>
          <w:lang w:val="en-US"/>
        </w:rPr>
        <w:t xml:space="preserve">The user interface is easy to configure and protected against intrusions. </w:t>
      </w:r>
    </w:p>
    <w:p w14:paraId="64975404" w14:textId="77777777" w:rsidR="00732803" w:rsidRPr="00EE1E90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 w:rsidRPr="00EE1E90">
        <w:rPr>
          <w:rFonts w:ascii="Source Sans Pro" w:hAnsi="Source Sans Pro" w:cs="Arial"/>
          <w:lang w:val="en-US"/>
        </w:rPr>
        <w:t>To be able to update the database from the interface.</w:t>
      </w:r>
    </w:p>
    <w:p w14:paraId="1C7F1245" w14:textId="77777777" w:rsidR="00732803" w:rsidRPr="00EE1E90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>
        <w:rPr>
          <w:rFonts w:ascii="Source Sans Pro" w:hAnsi="Source Sans Pro" w:cs="Arial"/>
          <w:lang w:val="en-US"/>
        </w:rPr>
        <w:t>Manage</w:t>
      </w:r>
      <w:r w:rsidRPr="00EE1E90">
        <w:rPr>
          <w:rFonts w:ascii="Source Sans Pro" w:hAnsi="Source Sans Pro" w:cs="Arial"/>
          <w:lang w:val="en-US"/>
        </w:rPr>
        <w:t xml:space="preserve"> the display of results with simple commands.</w:t>
      </w:r>
      <w:r>
        <w:rPr>
          <w:rFonts w:ascii="Source Sans Pro" w:hAnsi="Source Sans Pro" w:cs="Arial"/>
          <w:lang w:val="en-US"/>
        </w:rPr>
        <w:t xml:space="preserve"> The DRC global website </w:t>
      </w:r>
      <w:proofErr w:type="spellStart"/>
      <w:r>
        <w:rPr>
          <w:rFonts w:ascii="Source Sans Pro" w:hAnsi="Source Sans Pro" w:cs="Arial"/>
          <w:lang w:val="en-US"/>
        </w:rPr>
        <w:t>I</w:t>
      </w:r>
      <w:r w:rsidRPr="00C305B7">
        <w:rPr>
          <w:rFonts w:ascii="Source Sans Pro" w:hAnsi="Source Sans Pro" w:cs="Arial"/>
          <w:lang w:val="en-US"/>
        </w:rPr>
        <w:t>nfogram</w:t>
      </w:r>
      <w:proofErr w:type="spellEnd"/>
      <w:r w:rsidRPr="00C305B7">
        <w:rPr>
          <w:rFonts w:ascii="Source Sans Pro" w:hAnsi="Source Sans Pro" w:cs="Arial"/>
          <w:lang w:val="en-US"/>
        </w:rPr>
        <w:t xml:space="preserve"> for </w:t>
      </w:r>
      <w:proofErr w:type="spellStart"/>
      <w:r w:rsidRPr="00C305B7">
        <w:rPr>
          <w:rFonts w:ascii="Source Sans Pro" w:hAnsi="Source Sans Pro" w:cs="Arial"/>
          <w:lang w:val="en-US"/>
        </w:rPr>
        <w:t>visualisations</w:t>
      </w:r>
      <w:proofErr w:type="spellEnd"/>
      <w:r>
        <w:rPr>
          <w:rFonts w:ascii="Source Sans Pro" w:hAnsi="Source Sans Pro" w:cs="Arial"/>
          <w:lang w:val="en-US"/>
        </w:rPr>
        <w:t xml:space="preserve"> so this would be a good option. </w:t>
      </w:r>
    </w:p>
    <w:p w14:paraId="51EC9B5C" w14:textId="77777777" w:rsidR="00732803" w:rsidRPr="00EE1E90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 w:rsidRPr="00EE1E90">
        <w:rPr>
          <w:rFonts w:ascii="Source Sans Pro" w:hAnsi="Source Sans Pro" w:cs="Arial"/>
          <w:lang w:val="en-US"/>
        </w:rPr>
        <w:t xml:space="preserve">Users can access the system by session and password. </w:t>
      </w:r>
    </w:p>
    <w:p w14:paraId="7D10FE65" w14:textId="77777777" w:rsidR="00732803" w:rsidRPr="00EE1E90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>
        <w:rPr>
          <w:rFonts w:ascii="Source Sans Pro" w:hAnsi="Source Sans Pro" w:cs="Arial"/>
          <w:lang w:val="en-US"/>
        </w:rPr>
        <w:t>A</w:t>
      </w:r>
      <w:r w:rsidRPr="00EE1E90">
        <w:rPr>
          <w:rFonts w:ascii="Source Sans Pro" w:hAnsi="Source Sans Pro" w:cs="Arial"/>
          <w:lang w:val="en-US"/>
        </w:rPr>
        <w:t xml:space="preserve">dministrator(s) manages access rights and privileges for all users. </w:t>
      </w:r>
    </w:p>
    <w:p w14:paraId="0FFC7110" w14:textId="77777777" w:rsidR="00732803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>
        <w:rPr>
          <w:rFonts w:ascii="Source Sans Pro" w:hAnsi="Source Sans Pro" w:cs="Arial"/>
          <w:lang w:val="en-US"/>
        </w:rPr>
        <w:t>A</w:t>
      </w:r>
      <w:r w:rsidRPr="00EE1E90">
        <w:rPr>
          <w:rFonts w:ascii="Source Sans Pro" w:hAnsi="Source Sans Pro" w:cs="Arial"/>
          <w:lang w:val="en-US"/>
        </w:rPr>
        <w:t>dministrator(s) can change the system password and save the entire workspace.</w:t>
      </w:r>
    </w:p>
    <w:p w14:paraId="628A3CC4" w14:textId="77777777" w:rsidR="00732803" w:rsidRPr="006C420F" w:rsidRDefault="00732803" w:rsidP="00732803">
      <w:pPr>
        <w:pStyle w:val="ListParagraph"/>
        <w:numPr>
          <w:ilvl w:val="1"/>
          <w:numId w:val="43"/>
        </w:numPr>
        <w:spacing w:line="240" w:lineRule="auto"/>
        <w:jc w:val="both"/>
        <w:rPr>
          <w:rFonts w:ascii="Source Sans Pro" w:hAnsi="Source Sans Pro" w:cs="Arial"/>
          <w:lang w:val="en-US"/>
        </w:rPr>
      </w:pPr>
      <w:r>
        <w:rPr>
          <w:rFonts w:ascii="Source Sans Pro" w:hAnsi="Source Sans Pro" w:cs="Arial"/>
          <w:lang w:val="en-US"/>
        </w:rPr>
        <w:t>Ability to add</w:t>
      </w:r>
      <w:r w:rsidRPr="00CA0E55">
        <w:rPr>
          <w:rFonts w:ascii="Source Sans Pro" w:hAnsi="Source Sans Pro" w:cs="Arial"/>
          <w:lang w:val="en-US"/>
        </w:rPr>
        <w:t xml:space="preserve"> additional geographical areas and similar models </w:t>
      </w:r>
      <w:r>
        <w:rPr>
          <w:rFonts w:ascii="Source Sans Pro" w:hAnsi="Source Sans Pro" w:cs="Arial"/>
          <w:lang w:val="en-US"/>
        </w:rPr>
        <w:t>t</w:t>
      </w:r>
      <w:r w:rsidRPr="00CA0E55">
        <w:rPr>
          <w:rFonts w:ascii="Source Sans Pro" w:hAnsi="Source Sans Pro" w:cs="Arial"/>
          <w:lang w:val="en-US"/>
        </w:rPr>
        <w:t xml:space="preserve">o the platform. </w:t>
      </w:r>
    </w:p>
    <w:p w14:paraId="6C4A0FC1" w14:textId="77777777" w:rsidR="00732803" w:rsidRPr="00B61AE6" w:rsidRDefault="00732803" w:rsidP="00732803">
      <w:pPr>
        <w:pStyle w:val="ListParagraph"/>
        <w:numPr>
          <w:ilvl w:val="0"/>
          <w:numId w:val="44"/>
        </w:numPr>
        <w:spacing w:after="160" w:line="259" w:lineRule="auto"/>
        <w:jc w:val="both"/>
        <w:rPr>
          <w:rFonts w:ascii="Source Sans Pro" w:hAnsi="Source Sans Pro" w:cstheme="minorHAnsi"/>
          <w:b/>
          <w:bCs/>
          <w:color w:val="C00000"/>
          <w:bdr w:val="none" w:sz="0" w:space="0" w:color="auto" w:frame="1"/>
          <w:lang w:val="en-US" w:eastAsia="fr-FR"/>
        </w:rPr>
      </w:pPr>
      <w:r w:rsidRPr="00B61AE6">
        <w:rPr>
          <w:rFonts w:ascii="Source Sans Pro" w:hAnsi="Source Sans Pro" w:cstheme="minorHAnsi"/>
          <w:b/>
          <w:bCs/>
          <w:color w:val="C00000"/>
          <w:bdr w:val="none" w:sz="0" w:space="0" w:color="auto" w:frame="1"/>
          <w:lang w:val="en-US" w:eastAsia="fr-FR"/>
        </w:rPr>
        <w:t>P</w:t>
      </w:r>
      <w:r>
        <w:rPr>
          <w:rFonts w:ascii="Source Sans Pro" w:hAnsi="Source Sans Pro" w:cstheme="minorHAnsi"/>
          <w:b/>
          <w:bCs/>
          <w:color w:val="C00000"/>
          <w:bdr w:val="none" w:sz="0" w:space="0" w:color="auto" w:frame="1"/>
          <w:lang w:val="en-US" w:eastAsia="fr-FR"/>
        </w:rPr>
        <w:t>roof the UI against potential hacking attacks and p</w:t>
      </w:r>
      <w:r w:rsidRPr="00B61AE6">
        <w:rPr>
          <w:rFonts w:ascii="Source Sans Pro" w:hAnsi="Source Sans Pro" w:cstheme="minorHAnsi"/>
          <w:b/>
          <w:bCs/>
          <w:color w:val="C00000"/>
          <w:bdr w:val="none" w:sz="0" w:space="0" w:color="auto" w:frame="1"/>
          <w:lang w:val="en-US" w:eastAsia="fr-FR"/>
        </w:rPr>
        <w:t>erform security tests</w:t>
      </w:r>
      <w:r>
        <w:rPr>
          <w:rFonts w:ascii="Source Sans Pro" w:hAnsi="Source Sans Pro" w:cstheme="minorHAnsi"/>
          <w:b/>
          <w:bCs/>
          <w:color w:val="C00000"/>
          <w:bdr w:val="none" w:sz="0" w:space="0" w:color="auto" w:frame="1"/>
          <w:lang w:val="en-US" w:eastAsia="fr-FR"/>
        </w:rPr>
        <w:t>.</w:t>
      </w:r>
    </w:p>
    <w:p w14:paraId="10B1531B" w14:textId="791B6FD6" w:rsidR="00CA7AA2" w:rsidRPr="00CB2E91" w:rsidRDefault="00CA7AA2" w:rsidP="00CA7AA2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lastRenderedPageBreak/>
        <w:t xml:space="preserve">Deliverables </w:t>
      </w:r>
    </w:p>
    <w:p w14:paraId="38C05A40" w14:textId="7AE3FD0D" w:rsidR="005D4D20" w:rsidRPr="00CE17D7" w:rsidRDefault="00203305" w:rsidP="00CE17D7">
      <w:pPr>
        <w:spacing w:before="120" w:after="120"/>
        <w:jc w:val="both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Consultant will submit the following </w:t>
      </w:r>
      <w:r w:rsidR="003B7239">
        <w:rPr>
          <w:rFonts w:cstheme="minorHAnsi"/>
          <w:lang w:val="en-GB"/>
        </w:rPr>
        <w:t>deliverables</w:t>
      </w:r>
      <w:r w:rsidRPr="00CB2E91">
        <w:rPr>
          <w:rFonts w:cstheme="minorHAnsi"/>
          <w:lang w:val="en-GB"/>
        </w:rPr>
        <w:t xml:space="preserve"> as </w:t>
      </w:r>
      <w:r w:rsidR="00C54663" w:rsidRPr="00CB2E91">
        <w:rPr>
          <w:rFonts w:cstheme="minorHAnsi"/>
          <w:lang w:val="en-GB"/>
        </w:rPr>
        <w:t>mentioned</w:t>
      </w:r>
      <w:r w:rsidRPr="00CB2E91">
        <w:rPr>
          <w:rFonts w:cstheme="minorHAnsi"/>
          <w:lang w:val="en-GB"/>
        </w:rPr>
        <w:t xml:space="preserve"> below: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343"/>
        <w:gridCol w:w="1914"/>
        <w:gridCol w:w="4181"/>
        <w:gridCol w:w="1624"/>
      </w:tblGrid>
      <w:tr w:rsidR="00CB2E91" w:rsidRPr="00CB2E91" w14:paraId="687D7931" w14:textId="77777777" w:rsidTr="00732803">
        <w:trPr>
          <w:tblHeader/>
          <w:jc w:val="center"/>
        </w:trPr>
        <w:tc>
          <w:tcPr>
            <w:tcW w:w="741" w:type="pct"/>
            <w:shd w:val="clear" w:color="auto" w:fill="AE2428"/>
          </w:tcPr>
          <w:p w14:paraId="7ADD12C2" w14:textId="77777777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</w:p>
          <w:p w14:paraId="26E215BF" w14:textId="5FD49EC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Phase</w:t>
            </w:r>
          </w:p>
        </w:tc>
        <w:tc>
          <w:tcPr>
            <w:tcW w:w="1056" w:type="pct"/>
            <w:shd w:val="clear" w:color="auto" w:fill="AE2428"/>
            <w:vAlign w:val="center"/>
          </w:tcPr>
          <w:p w14:paraId="56780C34" w14:textId="251E7EF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Expected deliverables</w:t>
            </w:r>
          </w:p>
        </w:tc>
        <w:tc>
          <w:tcPr>
            <w:tcW w:w="2307" w:type="pct"/>
            <w:shd w:val="clear" w:color="auto" w:fill="AE2428"/>
            <w:vAlign w:val="center"/>
          </w:tcPr>
          <w:p w14:paraId="5678F989" w14:textId="26D1BBDE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Indicative description tasks</w:t>
            </w:r>
          </w:p>
        </w:tc>
        <w:tc>
          <w:tcPr>
            <w:tcW w:w="897" w:type="pct"/>
            <w:shd w:val="clear" w:color="auto" w:fill="AE2428"/>
            <w:vAlign w:val="center"/>
          </w:tcPr>
          <w:p w14:paraId="7A09E404" w14:textId="3FF4E16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Maximum expected timeframe</w:t>
            </w:r>
          </w:p>
        </w:tc>
      </w:tr>
      <w:tr w:rsidR="00CB2E91" w:rsidRPr="00CB2E91" w14:paraId="2EE74BE2" w14:textId="77777777" w:rsidTr="00732803">
        <w:trPr>
          <w:jc w:val="center"/>
        </w:trPr>
        <w:tc>
          <w:tcPr>
            <w:tcW w:w="741" w:type="pct"/>
            <w:shd w:val="clear" w:color="auto" w:fill="F2F2F2" w:themeFill="background1" w:themeFillShade="F2"/>
          </w:tcPr>
          <w:p w14:paraId="5E7C0E04" w14:textId="77777777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1</w:t>
            </w:r>
          </w:p>
          <w:p w14:paraId="394BC0D8" w14:textId="1F88B58A" w:rsidR="00CB2E91" w:rsidRPr="00CB2E91" w:rsidRDefault="00732803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Inception</w:t>
            </w:r>
          </w:p>
        </w:tc>
        <w:tc>
          <w:tcPr>
            <w:tcW w:w="1056" w:type="pct"/>
            <w:shd w:val="clear" w:color="auto" w:fill="F2F2F2" w:themeFill="background1" w:themeFillShade="F2"/>
            <w:vAlign w:val="center"/>
          </w:tcPr>
          <w:p w14:paraId="309F43DD" w14:textId="768C51CC" w:rsidR="00CB2E91" w:rsidRPr="00CB2E91" w:rsidRDefault="00732803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Inception report (max 5 pages)</w:t>
            </w:r>
          </w:p>
        </w:tc>
        <w:tc>
          <w:tcPr>
            <w:tcW w:w="2307" w:type="pct"/>
          </w:tcPr>
          <w:p w14:paraId="26BC7EEA" w14:textId="77777777" w:rsidR="00732803" w:rsidRDefault="00732803" w:rsidP="003B7239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>
              <w:rPr>
                <w:rFonts w:eastAsia="Calibri" w:cstheme="minorHAnsi"/>
                <w:sz w:val="20"/>
                <w:szCs w:val="20"/>
                <w:lang w:val="en-GB"/>
              </w:rPr>
              <w:t>N</w:t>
            </w:r>
            <w:r w:rsidRPr="00732803">
              <w:rPr>
                <w:rFonts w:eastAsia="Calibri" w:cstheme="minorHAnsi"/>
                <w:sz w:val="20"/>
                <w:szCs w:val="20"/>
                <w:lang w:val="en-GB"/>
              </w:rPr>
              <w:t>eeds assessment (consultations) and interviews with the DRC team</w:t>
            </w:r>
            <w:r>
              <w:rPr>
                <w:rFonts w:eastAsia="Calibri" w:cstheme="minorHAnsi"/>
                <w:sz w:val="20"/>
                <w:szCs w:val="20"/>
                <w:lang w:val="en-GB"/>
              </w:rPr>
              <w:t xml:space="preserve">. </w:t>
            </w:r>
          </w:p>
          <w:p w14:paraId="68FB40D0" w14:textId="24506879" w:rsidR="003B7239" w:rsidRPr="00CB2E91" w:rsidRDefault="00732803" w:rsidP="003B7239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>
              <w:rPr>
                <w:rFonts w:eastAsia="Calibri" w:cstheme="minorHAnsi"/>
                <w:sz w:val="20"/>
                <w:szCs w:val="20"/>
                <w:lang w:val="en-GB"/>
              </w:rPr>
              <w:t xml:space="preserve">Develop </w:t>
            </w:r>
            <w:r w:rsidRPr="00732803">
              <w:rPr>
                <w:rFonts w:eastAsia="Calibri" w:cstheme="minorHAnsi"/>
                <w:sz w:val="20"/>
                <w:szCs w:val="20"/>
                <w:lang w:val="en-GB"/>
              </w:rPr>
              <w:t>the adjusted methodology and detailed work schedule, in accordance with the terms of the contract, as well as any difficulties encountered and/or anticipated</w:t>
            </w:r>
          </w:p>
        </w:tc>
        <w:tc>
          <w:tcPr>
            <w:tcW w:w="897" w:type="pct"/>
            <w:vAlign w:val="center"/>
          </w:tcPr>
          <w:p w14:paraId="09F24900" w14:textId="060A31E0" w:rsidR="00CB2E91" w:rsidRPr="00CB2E91" w:rsidRDefault="00CB2E91" w:rsidP="00922DCA">
            <w:pPr>
              <w:contextualSpacing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5 working days </w:t>
            </w:r>
          </w:p>
        </w:tc>
      </w:tr>
      <w:tr w:rsidR="00732803" w:rsidRPr="00CB2E91" w14:paraId="63CC64F1" w14:textId="77777777" w:rsidTr="00732803">
        <w:trPr>
          <w:jc w:val="center"/>
        </w:trPr>
        <w:tc>
          <w:tcPr>
            <w:tcW w:w="741" w:type="pct"/>
            <w:shd w:val="clear" w:color="auto" w:fill="F2F2F2" w:themeFill="background1" w:themeFillShade="F2"/>
          </w:tcPr>
          <w:p w14:paraId="700C0812" w14:textId="77777777" w:rsidR="00732803" w:rsidRPr="00CB2E91" w:rsidRDefault="00732803" w:rsidP="00732803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2</w:t>
            </w:r>
          </w:p>
          <w:p w14:paraId="57DF3997" w14:textId="37A35815" w:rsidR="00732803" w:rsidRPr="00CB2E91" w:rsidRDefault="00732803" w:rsidP="00732803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Development</w:t>
            </w:r>
          </w:p>
        </w:tc>
        <w:tc>
          <w:tcPr>
            <w:tcW w:w="1056" w:type="pct"/>
            <w:shd w:val="clear" w:color="auto" w:fill="F2F2F2" w:themeFill="background1" w:themeFillShade="F2"/>
          </w:tcPr>
          <w:p w14:paraId="784E76E8" w14:textId="77777777" w:rsidR="00732803" w:rsidRPr="00732803" w:rsidRDefault="00732803" w:rsidP="0073280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</w:pPr>
            <w:r w:rsidRPr="00732803"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  <w:t>A template of the user interface structuring the private and public space.</w:t>
            </w:r>
          </w:p>
          <w:p w14:paraId="7534A567" w14:textId="77777777" w:rsidR="00732803" w:rsidRPr="00732803" w:rsidRDefault="00732803" w:rsidP="0073280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</w:pPr>
            <w:r w:rsidRPr="00732803"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  <w:t>An architecture and commented source code.</w:t>
            </w:r>
          </w:p>
          <w:p w14:paraId="7A56F07E" w14:textId="7FBA5BD2" w:rsidR="00732803" w:rsidRPr="00732803" w:rsidRDefault="00732803" w:rsidP="00732803">
            <w:pPr>
              <w:contextualSpacing/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</w:pPr>
            <w:r w:rsidRPr="00732803"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  <w:t>The package to be installed on client machine</w:t>
            </w:r>
          </w:p>
        </w:tc>
        <w:tc>
          <w:tcPr>
            <w:tcW w:w="2307" w:type="pct"/>
          </w:tcPr>
          <w:p w14:paraId="3B132D20" w14:textId="77777777" w:rsidR="00732803" w:rsidRDefault="00732803" w:rsidP="00732803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Develop UI</w:t>
            </w:r>
          </w:p>
          <w:p w14:paraId="567382DA" w14:textId="77777777" w:rsidR="00732803" w:rsidRDefault="00732803" w:rsidP="00732803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Ongoing meetings and discussions with DRC team to get feedback on design, functionality, etc.</w:t>
            </w:r>
          </w:p>
          <w:p w14:paraId="74551857" w14:textId="2524E8FA" w:rsidR="00732803" w:rsidRPr="00CB2E91" w:rsidRDefault="00732803" w:rsidP="00732803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Presentation of beta version of UI</w:t>
            </w:r>
          </w:p>
        </w:tc>
        <w:tc>
          <w:tcPr>
            <w:tcW w:w="897" w:type="pct"/>
            <w:vAlign w:val="center"/>
          </w:tcPr>
          <w:p w14:paraId="7F93CA7F" w14:textId="28606283" w:rsidR="00732803" w:rsidRPr="00CB2E91" w:rsidRDefault="00732803" w:rsidP="00732803">
            <w:pPr>
              <w:contextualSpacing/>
              <w:rPr>
                <w:rFonts w:eastAsia="Times New Roman" w:cstheme="minorHAnsi"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2</w:t>
            </w: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0 working days</w:t>
            </w:r>
          </w:p>
        </w:tc>
      </w:tr>
      <w:tr w:rsidR="00732803" w:rsidRPr="00CB2E91" w14:paraId="1D6FDE5D" w14:textId="77777777" w:rsidTr="00732803">
        <w:trPr>
          <w:jc w:val="center"/>
        </w:trPr>
        <w:tc>
          <w:tcPr>
            <w:tcW w:w="741" w:type="pct"/>
            <w:shd w:val="clear" w:color="auto" w:fill="F2F2F2" w:themeFill="background1" w:themeFillShade="F2"/>
          </w:tcPr>
          <w:p w14:paraId="44CCF8DA" w14:textId="77777777" w:rsidR="00732803" w:rsidRPr="00CB2E91" w:rsidRDefault="00732803" w:rsidP="00732803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3</w:t>
            </w:r>
          </w:p>
          <w:p w14:paraId="0D20B59B" w14:textId="4C36811B" w:rsidR="00732803" w:rsidRPr="00CB2E91" w:rsidRDefault="00732803" w:rsidP="00732803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Deployment / Handover</w:t>
            </w:r>
          </w:p>
        </w:tc>
        <w:tc>
          <w:tcPr>
            <w:tcW w:w="1056" w:type="pct"/>
            <w:shd w:val="clear" w:color="auto" w:fill="F2F2F2" w:themeFill="background1" w:themeFillShade="F2"/>
            <w:vAlign w:val="center"/>
          </w:tcPr>
          <w:p w14:paraId="535404FE" w14:textId="1EC95748" w:rsidR="00732803" w:rsidRPr="00732803" w:rsidRDefault="00CE17D7" w:rsidP="00732803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D</w:t>
            </w:r>
            <w:r w:rsidR="00732803" w:rsidRPr="00732803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esign, operating, administration and implementation manuals.</w:t>
            </w:r>
          </w:p>
          <w:p w14:paraId="334966AA" w14:textId="223A1EAB" w:rsidR="00732803" w:rsidRPr="00CB2E91" w:rsidRDefault="00732803" w:rsidP="00732803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732803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A user guide</w:t>
            </w:r>
          </w:p>
        </w:tc>
        <w:tc>
          <w:tcPr>
            <w:tcW w:w="2307" w:type="pct"/>
          </w:tcPr>
          <w:p w14:paraId="291417D6" w14:textId="76AE4F99" w:rsidR="00732803" w:rsidRDefault="00732803" w:rsidP="00732803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 xml:space="preserve">Prepare </w:t>
            </w:r>
            <w:r w:rsidR="00CE17D7">
              <w:rPr>
                <w:rFonts w:eastAsia="Times New Roman" w:cstheme="minorHAnsi"/>
                <w:sz w:val="20"/>
                <w:szCs w:val="20"/>
                <w:lang w:val="en-GB"/>
              </w:rPr>
              <w:t>d</w:t>
            </w:r>
            <w:r w:rsidR="00CE17D7" w:rsidRPr="00CE17D7">
              <w:rPr>
                <w:rFonts w:eastAsia="Times New Roman" w:cstheme="minorHAnsi"/>
                <w:sz w:val="20"/>
                <w:szCs w:val="20"/>
                <w:lang w:val="en-GB"/>
              </w:rPr>
              <w:t>esign, operating, administration and implementation manuals</w:t>
            </w:r>
            <w:r w:rsidR="00CE17D7">
              <w:rPr>
                <w:rFonts w:eastAsia="Times New Roman" w:cstheme="minorHAnsi"/>
                <w:sz w:val="20"/>
                <w:szCs w:val="20"/>
                <w:lang w:val="en-GB"/>
              </w:rPr>
              <w:t>.</w:t>
            </w:r>
          </w:p>
          <w:p w14:paraId="183095EC" w14:textId="6786ED76" w:rsidR="00CE17D7" w:rsidRDefault="00CE17D7" w:rsidP="00732803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Prepare a simple step-by-step user guide</w:t>
            </w:r>
          </w:p>
          <w:p w14:paraId="21F45DED" w14:textId="3E50B7CF" w:rsidR="00732803" w:rsidRPr="00CB2E91" w:rsidRDefault="00732803" w:rsidP="00732803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Handover workshop</w:t>
            </w:r>
          </w:p>
        </w:tc>
        <w:tc>
          <w:tcPr>
            <w:tcW w:w="897" w:type="pct"/>
            <w:vAlign w:val="center"/>
          </w:tcPr>
          <w:p w14:paraId="36C42297" w14:textId="39A86846" w:rsidR="00732803" w:rsidRPr="00CB2E91" w:rsidRDefault="00732803" w:rsidP="00732803">
            <w:pPr>
              <w:contextualSpacing/>
              <w:rPr>
                <w:rFonts w:eastAsia="Times New Roman" w:cstheme="minorHAnsi"/>
                <w:bCs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5 working days</w:t>
            </w:r>
          </w:p>
        </w:tc>
      </w:tr>
    </w:tbl>
    <w:p w14:paraId="7A307D70" w14:textId="79758864" w:rsidR="00E56602" w:rsidRPr="00EB0CBC" w:rsidRDefault="00203305" w:rsidP="00EB0CBC">
      <w:pPr>
        <w:shd w:val="clear" w:color="auto" w:fill="FFFFFF"/>
        <w:spacing w:before="240" w:after="0"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CB2E91">
        <w:rPr>
          <w:rFonts w:eastAsiaTheme="majorEastAsia" w:cstheme="minorHAnsi"/>
          <w:bCs/>
          <w:lang w:val="en-GB"/>
        </w:rPr>
        <w:t xml:space="preserve">The Consultant </w:t>
      </w:r>
      <w:r w:rsidRPr="00CB2E91">
        <w:rPr>
          <w:rFonts w:cstheme="minorHAnsi"/>
          <w:lang w:val="en-GB"/>
        </w:rPr>
        <w:t xml:space="preserve">will </w:t>
      </w:r>
      <w:r w:rsidR="00B37320" w:rsidRPr="00CB2E91">
        <w:rPr>
          <w:rFonts w:cstheme="minorHAnsi"/>
          <w:lang w:val="en-GB"/>
        </w:rPr>
        <w:t>provide the documentation</w:t>
      </w:r>
      <w:r w:rsidR="00B37320" w:rsidRPr="009B2E8E">
        <w:rPr>
          <w:rFonts w:cstheme="minorHAnsi"/>
          <w:b/>
          <w:bCs/>
          <w:lang w:val="en-GB"/>
        </w:rPr>
        <w:t xml:space="preserve"> </w:t>
      </w:r>
      <w:r w:rsidR="00CE17D7">
        <w:rPr>
          <w:rFonts w:cstheme="minorHAnsi"/>
          <w:b/>
          <w:bCs/>
          <w:lang w:val="en-GB"/>
        </w:rPr>
        <w:t>by email or through an online repository</w:t>
      </w:r>
    </w:p>
    <w:p w14:paraId="2C30A3E8" w14:textId="77777777" w:rsidR="00203305" w:rsidRPr="00CB2E91" w:rsidRDefault="00203305" w:rsidP="00EB0CBC">
      <w:pPr>
        <w:shd w:val="clear" w:color="auto" w:fill="FFFFFF"/>
        <w:spacing w:after="0" w:line="36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1576352" w14:textId="17F7EC2D" w:rsidR="00CA7AA2" w:rsidRPr="00CB2E91" w:rsidRDefault="00CA7AA2" w:rsidP="00CA7AA2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="009B2E8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55E82524" w14:textId="17E1FEEC" w:rsidR="00CA7AA2" w:rsidRPr="00CB2E91" w:rsidRDefault="00041F2B" w:rsidP="00CA7AA2">
      <w:pPr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total expected duration to complete the assignment will be no more than </w:t>
      </w:r>
      <w:r w:rsidR="00CE17D7">
        <w:rPr>
          <w:rFonts w:cstheme="minorHAnsi"/>
          <w:b/>
          <w:bCs/>
          <w:i/>
          <w:iCs/>
          <w:lang w:val="en-GB"/>
        </w:rPr>
        <w:t>30 working days</w:t>
      </w:r>
    </w:p>
    <w:p w14:paraId="3C24D408" w14:textId="7793AE69" w:rsidR="003B7239" w:rsidRPr="00CB2E91" w:rsidRDefault="00CA46CD" w:rsidP="00CE17D7">
      <w:pPr>
        <w:spacing w:line="360" w:lineRule="auto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consultant </w:t>
      </w:r>
      <w:r w:rsidR="00BB6689">
        <w:rPr>
          <w:rFonts w:cstheme="minorHAnsi"/>
          <w:lang w:val="en-GB"/>
        </w:rPr>
        <w:t>shall</w:t>
      </w:r>
      <w:r w:rsidR="00BB6689" w:rsidRPr="00CB2E91">
        <w:rPr>
          <w:rFonts w:cstheme="minorHAnsi"/>
          <w:lang w:val="en-GB"/>
        </w:rPr>
        <w:t xml:space="preserve"> </w:t>
      </w:r>
      <w:r w:rsidRPr="00CB2E91">
        <w:rPr>
          <w:rFonts w:cstheme="minorHAnsi"/>
          <w:lang w:val="en-GB"/>
        </w:rPr>
        <w:t xml:space="preserve">be prepared to complete the assignment no later than </w:t>
      </w:r>
      <w:r w:rsidR="00CE17D7">
        <w:rPr>
          <w:rFonts w:cstheme="minorHAnsi"/>
          <w:b/>
          <w:bCs/>
          <w:i/>
          <w:iCs/>
          <w:lang w:val="en-GB"/>
        </w:rPr>
        <w:t>January 31</w:t>
      </w:r>
      <w:r w:rsidRPr="00CB2E91">
        <w:rPr>
          <w:rFonts w:cstheme="minorHAnsi"/>
          <w:lang w:val="en-GB"/>
        </w:rPr>
        <w:t>.</w:t>
      </w:r>
    </w:p>
    <w:p w14:paraId="78EC1AD2" w14:textId="5D972ACA" w:rsidR="00B44E0F" w:rsidRPr="009B2E8E" w:rsidRDefault="7F1D33B7" w:rsidP="6571687E">
      <w:pPr>
        <w:pStyle w:val="Heading1"/>
        <w:numPr>
          <w:ilvl w:val="0"/>
          <w:numId w:val="28"/>
        </w:numP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7AE62AF3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Proposed Composition of Team </w:t>
      </w:r>
    </w:p>
    <w:p w14:paraId="6AFB4CF6" w14:textId="420C96DF" w:rsidR="00B44E0F" w:rsidRDefault="00B44E0F" w:rsidP="00B44E0F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Project Manager</w:t>
      </w:r>
    </w:p>
    <w:p w14:paraId="77E8C7E7" w14:textId="324425B0" w:rsidR="00B44E0F" w:rsidRDefault="00CE17D7" w:rsidP="00B44E0F">
      <w:pPr>
        <w:pStyle w:val="ListParagraph"/>
        <w:numPr>
          <w:ilvl w:val="0"/>
          <w:numId w:val="39"/>
        </w:numPr>
        <w:spacing w:line="360" w:lineRule="auto"/>
        <w:rPr>
          <w:lang w:val="en-GB"/>
        </w:rPr>
      </w:pPr>
      <w:r>
        <w:rPr>
          <w:lang w:val="en-GB"/>
        </w:rPr>
        <w:t>Front-end / back-end developer</w:t>
      </w:r>
    </w:p>
    <w:p w14:paraId="7B66A228" w14:textId="267738D3" w:rsidR="00CE17D7" w:rsidRDefault="00CE17D7" w:rsidP="00B44E0F">
      <w:pPr>
        <w:pStyle w:val="ListParagraph"/>
        <w:numPr>
          <w:ilvl w:val="0"/>
          <w:numId w:val="39"/>
        </w:numPr>
        <w:spacing w:line="360" w:lineRule="auto"/>
        <w:rPr>
          <w:lang w:val="en-GB"/>
        </w:rPr>
      </w:pPr>
      <w:r>
        <w:rPr>
          <w:lang w:val="en-GB"/>
        </w:rPr>
        <w:t>Website/UI/Graphic designer</w:t>
      </w:r>
    </w:p>
    <w:p w14:paraId="68F8B941" w14:textId="1871DC47" w:rsidR="003B5E26" w:rsidRPr="00CB2E91" w:rsidRDefault="00CA7AA2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lastRenderedPageBreak/>
        <w:t>Eligibility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and experience required</w:t>
      </w:r>
    </w:p>
    <w:p w14:paraId="316C0342" w14:textId="77777777" w:rsidR="009B2E8E" w:rsidRPr="009B2E8E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9B2E8E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>Essential:</w:t>
      </w:r>
    </w:p>
    <w:p w14:paraId="3FD9F174" w14:textId="77777777" w:rsidR="00CE17D7" w:rsidRPr="00A26BB1" w:rsidRDefault="00CE17D7" w:rsidP="00CE17D7">
      <w:pPr>
        <w:pStyle w:val="NormalWeb"/>
        <w:numPr>
          <w:ilvl w:val="0"/>
          <w:numId w:val="45"/>
        </w:numPr>
        <w:suppressAutoHyphens/>
        <w:spacing w:before="0" w:beforeAutospacing="0" w:after="0" w:afterAutospacing="0"/>
        <w:jc w:val="both"/>
        <w:rPr>
          <w:rFonts w:ascii="Source Sans Pro" w:eastAsiaTheme="minorHAnsi" w:hAnsi="Source Sans Pro" w:cs="Arial"/>
          <w:sz w:val="22"/>
          <w:szCs w:val="22"/>
        </w:rPr>
      </w:pPr>
      <w:r w:rsidRPr="00A26BB1">
        <w:rPr>
          <w:rFonts w:ascii="Source Sans Pro" w:eastAsiaTheme="minorHAnsi" w:hAnsi="Source Sans Pro" w:cs="Arial"/>
          <w:sz w:val="22"/>
          <w:szCs w:val="22"/>
        </w:rPr>
        <w:t>De</w:t>
      </w:r>
      <w:r>
        <w:rPr>
          <w:rFonts w:ascii="Source Sans Pro" w:eastAsiaTheme="minorHAnsi" w:hAnsi="Source Sans Pro" w:cs="Arial"/>
          <w:sz w:val="22"/>
          <w:szCs w:val="22"/>
        </w:rPr>
        <w:t>monstrate k</w:t>
      </w:r>
      <w:r w:rsidRPr="00A26BB1">
        <w:rPr>
          <w:rFonts w:ascii="Source Sans Pro" w:eastAsiaTheme="minorHAnsi" w:hAnsi="Source Sans Pro" w:cs="Arial"/>
          <w:sz w:val="22"/>
          <w:szCs w:val="22"/>
        </w:rPr>
        <w:t xml:space="preserve">nowledge of data engineering, </w:t>
      </w:r>
      <w:proofErr w:type="gramStart"/>
      <w:r w:rsidRPr="00A26BB1">
        <w:rPr>
          <w:rFonts w:ascii="Source Sans Pro" w:eastAsiaTheme="minorHAnsi" w:hAnsi="Source Sans Pro" w:cs="Arial"/>
          <w:sz w:val="22"/>
          <w:szCs w:val="22"/>
        </w:rPr>
        <w:t>databases</w:t>
      </w:r>
      <w:proofErr w:type="gramEnd"/>
      <w:r w:rsidRPr="00A26BB1">
        <w:rPr>
          <w:rFonts w:ascii="Source Sans Pro" w:eastAsiaTheme="minorHAnsi" w:hAnsi="Source Sans Pro" w:cs="Arial"/>
          <w:sz w:val="22"/>
          <w:szCs w:val="22"/>
        </w:rPr>
        <w:t xml:space="preserve"> and the skills to produce a platform hosting the solution</w:t>
      </w:r>
      <w:r>
        <w:rPr>
          <w:rFonts w:ascii="Source Sans Pro" w:eastAsiaTheme="minorHAnsi" w:hAnsi="Source Sans Pro" w:cs="Arial"/>
          <w:sz w:val="22"/>
          <w:szCs w:val="22"/>
        </w:rPr>
        <w:t>.</w:t>
      </w:r>
      <w:r w:rsidRPr="00A26BB1">
        <w:rPr>
          <w:rFonts w:ascii="Source Sans Pro" w:eastAsiaTheme="minorHAnsi" w:hAnsi="Source Sans Pro" w:cs="Arial"/>
          <w:sz w:val="22"/>
          <w:szCs w:val="22"/>
        </w:rPr>
        <w:t xml:space="preserve"> </w:t>
      </w:r>
    </w:p>
    <w:p w14:paraId="2710B68D" w14:textId="77777777" w:rsidR="00CE17D7" w:rsidRPr="00A26BB1" w:rsidRDefault="00CE17D7" w:rsidP="00CE17D7">
      <w:pPr>
        <w:pStyle w:val="NormalWeb"/>
        <w:numPr>
          <w:ilvl w:val="0"/>
          <w:numId w:val="45"/>
        </w:numPr>
        <w:suppressAutoHyphens/>
        <w:spacing w:before="0" w:beforeAutospacing="0" w:after="0" w:afterAutospacing="0"/>
        <w:jc w:val="both"/>
        <w:rPr>
          <w:rFonts w:ascii="Source Sans Pro" w:eastAsiaTheme="minorHAnsi" w:hAnsi="Source Sans Pro" w:cs="Arial"/>
          <w:sz w:val="22"/>
          <w:szCs w:val="22"/>
        </w:rPr>
      </w:pPr>
      <w:r>
        <w:rPr>
          <w:rFonts w:ascii="Source Sans Pro" w:eastAsiaTheme="minorHAnsi" w:hAnsi="Source Sans Pro" w:cs="Arial"/>
          <w:sz w:val="22"/>
          <w:szCs w:val="22"/>
        </w:rPr>
        <w:t>Demonstrate k</w:t>
      </w:r>
      <w:r w:rsidRPr="00A26BB1">
        <w:rPr>
          <w:rFonts w:ascii="Source Sans Pro" w:eastAsiaTheme="minorHAnsi" w:hAnsi="Source Sans Pro" w:cs="Arial"/>
          <w:sz w:val="22"/>
          <w:szCs w:val="22"/>
        </w:rPr>
        <w:t>nowledge of data visualization of spatial data</w:t>
      </w:r>
      <w:r>
        <w:rPr>
          <w:rFonts w:ascii="Source Sans Pro" w:eastAsiaTheme="minorHAnsi" w:hAnsi="Source Sans Pro" w:cs="Arial"/>
          <w:sz w:val="22"/>
          <w:szCs w:val="22"/>
        </w:rPr>
        <w:t>.</w:t>
      </w:r>
    </w:p>
    <w:p w14:paraId="4737F6AB" w14:textId="77777777" w:rsidR="00CE17D7" w:rsidRDefault="00CE17D7" w:rsidP="00CE17D7">
      <w:pPr>
        <w:pStyle w:val="NormalWeb"/>
        <w:numPr>
          <w:ilvl w:val="0"/>
          <w:numId w:val="45"/>
        </w:numPr>
        <w:suppressAutoHyphens/>
        <w:spacing w:before="0" w:beforeAutospacing="0" w:after="0" w:afterAutospacing="0"/>
        <w:jc w:val="both"/>
        <w:rPr>
          <w:rFonts w:ascii="Source Sans Pro" w:eastAsiaTheme="minorHAnsi" w:hAnsi="Source Sans Pro" w:cs="Arial"/>
          <w:sz w:val="22"/>
          <w:szCs w:val="22"/>
        </w:rPr>
      </w:pPr>
      <w:r w:rsidRPr="00A26BB1">
        <w:rPr>
          <w:rFonts w:ascii="Source Sans Pro" w:eastAsiaTheme="minorHAnsi" w:hAnsi="Source Sans Pro" w:cs="Arial"/>
          <w:sz w:val="22"/>
          <w:szCs w:val="22"/>
        </w:rPr>
        <w:t xml:space="preserve">Realization of similar platforms, </w:t>
      </w:r>
      <w:proofErr w:type="gramStart"/>
      <w:r w:rsidRPr="00A26BB1">
        <w:rPr>
          <w:rFonts w:ascii="Source Sans Pro" w:eastAsiaTheme="minorHAnsi" w:hAnsi="Source Sans Pro" w:cs="Arial"/>
          <w:sz w:val="22"/>
          <w:szCs w:val="22"/>
        </w:rPr>
        <w:t>solutions</w:t>
      </w:r>
      <w:proofErr w:type="gramEnd"/>
      <w:r w:rsidRPr="00A26BB1">
        <w:rPr>
          <w:rFonts w:ascii="Source Sans Pro" w:eastAsiaTheme="minorHAnsi" w:hAnsi="Source Sans Pro" w:cs="Arial"/>
          <w:sz w:val="22"/>
          <w:szCs w:val="22"/>
        </w:rPr>
        <w:t xml:space="preserve"> or portals.</w:t>
      </w:r>
    </w:p>
    <w:p w14:paraId="48FEE7D8" w14:textId="77777777" w:rsidR="00CE17D7" w:rsidRDefault="00CE17D7" w:rsidP="00CE17D7">
      <w:pPr>
        <w:pStyle w:val="NormalWeb"/>
        <w:numPr>
          <w:ilvl w:val="0"/>
          <w:numId w:val="45"/>
        </w:numPr>
        <w:suppressAutoHyphens/>
        <w:spacing w:before="0" w:beforeAutospacing="0" w:after="0" w:afterAutospacing="0"/>
        <w:jc w:val="both"/>
        <w:rPr>
          <w:rFonts w:ascii="Source Sans Pro" w:eastAsiaTheme="minorHAnsi" w:hAnsi="Source Sans Pro" w:cs="Arial"/>
          <w:sz w:val="22"/>
          <w:szCs w:val="22"/>
        </w:rPr>
      </w:pPr>
      <w:r>
        <w:rPr>
          <w:rFonts w:ascii="Source Sans Pro" w:eastAsiaTheme="minorHAnsi" w:hAnsi="Source Sans Pro" w:cs="Arial"/>
          <w:sz w:val="22"/>
          <w:szCs w:val="22"/>
        </w:rPr>
        <w:t xml:space="preserve">Proven expertise in designing </w:t>
      </w:r>
      <w:r w:rsidRPr="00161F0D">
        <w:rPr>
          <w:rFonts w:ascii="Source Sans Pro" w:eastAsiaTheme="minorHAnsi" w:hAnsi="Source Sans Pro" w:cs="Arial"/>
          <w:sz w:val="22"/>
          <w:szCs w:val="22"/>
        </w:rPr>
        <w:t>a system integrated with a database.</w:t>
      </w:r>
    </w:p>
    <w:p w14:paraId="76112E9E" w14:textId="77777777" w:rsidR="00CE17D7" w:rsidRDefault="00CE17D7" w:rsidP="00CE17D7">
      <w:pPr>
        <w:pStyle w:val="NormalWeb"/>
        <w:numPr>
          <w:ilvl w:val="0"/>
          <w:numId w:val="45"/>
        </w:numPr>
        <w:suppressAutoHyphens/>
        <w:spacing w:before="0" w:beforeAutospacing="0" w:after="0" w:afterAutospacing="0"/>
        <w:jc w:val="both"/>
        <w:rPr>
          <w:rFonts w:ascii="Source Sans Pro" w:eastAsiaTheme="minorHAnsi" w:hAnsi="Source Sans Pro" w:cs="Arial"/>
          <w:sz w:val="22"/>
          <w:szCs w:val="22"/>
        </w:rPr>
      </w:pPr>
      <w:r w:rsidRPr="0064419B">
        <w:rPr>
          <w:rFonts w:ascii="Source Sans Pro" w:eastAsiaTheme="minorHAnsi" w:hAnsi="Source Sans Pro" w:cs="Arial"/>
          <w:sz w:val="22"/>
          <w:szCs w:val="22"/>
        </w:rPr>
        <w:t>Demonstrate qualification/certification in implementing such system</w:t>
      </w:r>
    </w:p>
    <w:p w14:paraId="16D65D66" w14:textId="77777777" w:rsidR="009B2E8E" w:rsidRPr="00CE17D7" w:rsidRDefault="009B2E8E" w:rsidP="009B2E8E">
      <w:pPr>
        <w:pStyle w:val="NoSpacing"/>
        <w:jc w:val="both"/>
        <w:rPr>
          <w:rFonts w:asciiTheme="majorHAnsi" w:hAnsiTheme="majorHAnsi" w:cstheme="majorHAnsi"/>
          <w:b/>
          <w:lang w:val="en-US"/>
        </w:rPr>
      </w:pPr>
    </w:p>
    <w:p w14:paraId="38C9DF75" w14:textId="77777777" w:rsidR="009B2E8E" w:rsidRPr="009B2E8E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9B2E8E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 xml:space="preserve">Desirable: </w:t>
      </w:r>
    </w:p>
    <w:p w14:paraId="5CA9C1B6" w14:textId="77777777" w:rsidR="009B2E8E" w:rsidRPr="003B7239" w:rsidRDefault="009B2E8E" w:rsidP="009B2E8E">
      <w:pPr>
        <w:pStyle w:val="ListParagraph"/>
        <w:numPr>
          <w:ilvl w:val="0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Eligibility</w:t>
      </w:r>
      <w:r w:rsidRPr="003B7239">
        <w:rPr>
          <w:rFonts w:eastAsiaTheme="majorEastAsia" w:cstheme="minorHAnsi"/>
          <w:bCs/>
          <w:lang w:val="en-GB"/>
        </w:rPr>
        <w:t xml:space="preserve">: </w:t>
      </w:r>
    </w:p>
    <w:p w14:paraId="77795DFF" w14:textId="4CD5E98D" w:rsidR="009B2E8E" w:rsidRPr="003B7239" w:rsidRDefault="009B2E8E" w:rsidP="009B2E8E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The consultant </w:t>
      </w:r>
      <w:r w:rsidR="00CE17D7">
        <w:rPr>
          <w:rFonts w:eastAsiaTheme="majorEastAsia" w:cstheme="minorHAnsi"/>
          <w:bCs/>
          <w:lang w:val="en-GB"/>
        </w:rPr>
        <w:t>is a registered legal entity in its country of incorporation</w:t>
      </w:r>
    </w:p>
    <w:p w14:paraId="0617FBA6" w14:textId="41128E12" w:rsidR="009B2E8E" w:rsidRDefault="009B2E8E" w:rsidP="009B2E8E">
      <w:pPr>
        <w:pStyle w:val="ListParagraph"/>
        <w:numPr>
          <w:ilvl w:val="0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Qualification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0A82DC95" w14:textId="77777777" w:rsidR="00CE17D7" w:rsidRPr="00CE17D7" w:rsidRDefault="00CE17D7" w:rsidP="00CE17D7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CE17D7">
        <w:rPr>
          <w:rFonts w:eastAsiaTheme="majorEastAsia" w:cstheme="minorHAnsi"/>
          <w:bCs/>
          <w:lang w:val="en-GB"/>
        </w:rPr>
        <w:t xml:space="preserve">Realization of similar platforms, </w:t>
      </w:r>
      <w:proofErr w:type="gramStart"/>
      <w:r w:rsidRPr="00CE17D7">
        <w:rPr>
          <w:rFonts w:eastAsiaTheme="majorEastAsia" w:cstheme="minorHAnsi"/>
          <w:bCs/>
          <w:lang w:val="en-GB"/>
        </w:rPr>
        <w:t>solutions</w:t>
      </w:r>
      <w:proofErr w:type="gramEnd"/>
      <w:r w:rsidRPr="00CE17D7">
        <w:rPr>
          <w:rFonts w:eastAsiaTheme="majorEastAsia" w:cstheme="minorHAnsi"/>
          <w:bCs/>
          <w:lang w:val="en-GB"/>
        </w:rPr>
        <w:t xml:space="preserve"> or portals.</w:t>
      </w:r>
    </w:p>
    <w:p w14:paraId="5954F0E8" w14:textId="77777777" w:rsidR="00CE17D7" w:rsidRPr="00CE17D7" w:rsidRDefault="00CE17D7" w:rsidP="00CE17D7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CE17D7">
        <w:rPr>
          <w:rFonts w:eastAsiaTheme="majorEastAsia" w:cstheme="minorHAnsi"/>
          <w:bCs/>
          <w:lang w:val="en-GB"/>
        </w:rPr>
        <w:t>Proven expertise in designing a system integrated with a database.</w:t>
      </w:r>
    </w:p>
    <w:p w14:paraId="7FE118C9" w14:textId="6B5A6253" w:rsidR="00CE17D7" w:rsidRPr="00CE17D7" w:rsidRDefault="00CE17D7" w:rsidP="00CE17D7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CE17D7">
        <w:rPr>
          <w:rFonts w:eastAsiaTheme="majorEastAsia" w:cstheme="minorHAnsi"/>
          <w:bCs/>
          <w:lang w:val="en-GB"/>
        </w:rPr>
        <w:t>Demonstrate qualification/certification in implementing such system</w:t>
      </w:r>
    </w:p>
    <w:p w14:paraId="4B92DDAD" w14:textId="77777777" w:rsidR="009B2E8E" w:rsidRPr="003B7239" w:rsidRDefault="009B2E8E" w:rsidP="009B2E8E">
      <w:pPr>
        <w:pStyle w:val="ListParagraph"/>
        <w:numPr>
          <w:ilvl w:val="0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Experience</w:t>
      </w:r>
      <w:r w:rsidRPr="003B7239">
        <w:rPr>
          <w:rFonts w:eastAsiaTheme="majorEastAsia" w:cstheme="minorHAnsi"/>
          <w:bCs/>
          <w:lang w:val="en-GB"/>
        </w:rPr>
        <w:t xml:space="preserve">: </w:t>
      </w:r>
    </w:p>
    <w:p w14:paraId="5C4F1155" w14:textId="2A66DECA" w:rsidR="009B2E8E" w:rsidRPr="003B7239" w:rsidRDefault="009B2E8E" w:rsidP="009B2E8E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A minimum of </w:t>
      </w:r>
      <w:r w:rsidR="00CE17D7">
        <w:rPr>
          <w:rFonts w:eastAsiaTheme="majorEastAsia" w:cstheme="minorHAnsi"/>
          <w:b/>
          <w:i/>
          <w:iCs/>
          <w:lang w:val="en-GB"/>
        </w:rPr>
        <w:t>5</w:t>
      </w:r>
      <w:r w:rsidRPr="003B7239">
        <w:rPr>
          <w:rFonts w:eastAsiaTheme="majorEastAsia" w:cstheme="minorHAnsi"/>
          <w:bCs/>
          <w:lang w:val="en-GB"/>
        </w:rPr>
        <w:t xml:space="preserve"> years of proven</w:t>
      </w:r>
      <w:r w:rsidR="00CE17D7">
        <w:rPr>
          <w:rFonts w:eastAsiaTheme="majorEastAsia" w:cstheme="minorHAnsi"/>
          <w:bCs/>
          <w:lang w:val="en-GB"/>
        </w:rPr>
        <w:t xml:space="preserve"> delivery of IT/UI development services</w:t>
      </w:r>
      <w:r w:rsidRPr="003B7239">
        <w:rPr>
          <w:rFonts w:eastAsiaTheme="majorEastAsia" w:cstheme="minorHAnsi"/>
          <w:bCs/>
          <w:lang w:val="en-GB"/>
        </w:rPr>
        <w:t>.</w:t>
      </w:r>
    </w:p>
    <w:p w14:paraId="6058E1C3" w14:textId="77777777" w:rsidR="009B2E8E" w:rsidRPr="003B7239" w:rsidRDefault="009B2E8E" w:rsidP="009B2E8E">
      <w:pPr>
        <w:pStyle w:val="ListParagraph"/>
        <w:numPr>
          <w:ilvl w:val="0"/>
          <w:numId w:val="3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Skills and knowledge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6ACBB951" w14:textId="77777777" w:rsidR="00CE17D7" w:rsidRPr="00CE17D7" w:rsidRDefault="00CE17D7" w:rsidP="00CE17D7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CE17D7">
        <w:rPr>
          <w:rFonts w:eastAsiaTheme="majorEastAsia" w:cstheme="minorHAnsi"/>
          <w:bCs/>
          <w:lang w:val="en-GB"/>
        </w:rPr>
        <w:t xml:space="preserve">Demonstrate knowledge of data engineering, </w:t>
      </w:r>
      <w:proofErr w:type="gramStart"/>
      <w:r w:rsidRPr="00CE17D7">
        <w:rPr>
          <w:rFonts w:eastAsiaTheme="majorEastAsia" w:cstheme="minorHAnsi"/>
          <w:bCs/>
          <w:lang w:val="en-GB"/>
        </w:rPr>
        <w:t>databases</w:t>
      </w:r>
      <w:proofErr w:type="gramEnd"/>
      <w:r w:rsidRPr="00CE17D7">
        <w:rPr>
          <w:rFonts w:eastAsiaTheme="majorEastAsia" w:cstheme="minorHAnsi"/>
          <w:bCs/>
          <w:lang w:val="en-GB"/>
        </w:rPr>
        <w:t xml:space="preserve"> and the skills to produce a platform hosting the solution. </w:t>
      </w:r>
    </w:p>
    <w:p w14:paraId="24915B2D" w14:textId="77777777" w:rsidR="00CE17D7" w:rsidRPr="00CE17D7" w:rsidRDefault="00CE17D7" w:rsidP="00CE17D7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CE17D7">
        <w:rPr>
          <w:rFonts w:eastAsiaTheme="majorEastAsia" w:cstheme="minorHAnsi"/>
          <w:bCs/>
          <w:lang w:val="en-GB"/>
        </w:rPr>
        <w:t>Demonstrate knowledge of data visualization of spatial data.</w:t>
      </w:r>
    </w:p>
    <w:p w14:paraId="2C026F81" w14:textId="77777777" w:rsidR="009B2E8E" w:rsidRPr="003B7239" w:rsidRDefault="009B2E8E" w:rsidP="009B2E8E">
      <w:pPr>
        <w:pStyle w:val="ListParagraph"/>
        <w:numPr>
          <w:ilvl w:val="0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Language requirements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747C7AE2" w14:textId="78236209" w:rsidR="009B2E8E" w:rsidRPr="003B7239" w:rsidRDefault="009B2E8E" w:rsidP="009B2E8E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Written and spoken fluency in </w:t>
      </w:r>
      <w:r w:rsidR="00CE17D7">
        <w:rPr>
          <w:rFonts w:eastAsiaTheme="majorEastAsia" w:cstheme="minorHAnsi"/>
          <w:b/>
          <w:i/>
          <w:iCs/>
          <w:lang w:val="en-GB"/>
        </w:rPr>
        <w:t xml:space="preserve">English </w:t>
      </w:r>
      <w:r w:rsidR="00CE17D7">
        <w:rPr>
          <w:rFonts w:eastAsiaTheme="majorEastAsia" w:cstheme="minorHAnsi"/>
          <w:bCs/>
          <w:lang w:val="en-GB"/>
        </w:rPr>
        <w:t>and ability to translate platform into Somali, Arabic, French</w:t>
      </w:r>
    </w:p>
    <w:p w14:paraId="341647D0" w14:textId="77777777" w:rsidR="00982B6B" w:rsidRPr="00CB2E91" w:rsidRDefault="00982B6B" w:rsidP="00982B6B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2B1D1ACD" w14:textId="07CC30A0" w:rsidR="00CA7AA2" w:rsidRPr="00CB2E91" w:rsidRDefault="00CA7AA2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Technical supervision</w:t>
      </w:r>
    </w:p>
    <w:p w14:paraId="3F7222EC" w14:textId="571E175B" w:rsidR="00CA7AA2" w:rsidRPr="00CB2E91" w:rsidRDefault="00CA7AA2" w:rsidP="00CA7AA2">
      <w:pPr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>The selected consultant will work under the supervision of:</w:t>
      </w:r>
    </w:p>
    <w:p w14:paraId="3872E59C" w14:textId="39793C92" w:rsidR="00CA7AA2" w:rsidRPr="00C271FB" w:rsidRDefault="00CE17D7" w:rsidP="00CA7AA2">
      <w:pPr>
        <w:pStyle w:val="ListParagraph"/>
        <w:numPr>
          <w:ilvl w:val="0"/>
          <w:numId w:val="30"/>
        </w:numPr>
        <w:rPr>
          <w:rFonts w:cstheme="minorHAnsi"/>
          <w:b/>
          <w:bCs/>
          <w:i/>
          <w:iCs/>
          <w:lang w:val="da-DK"/>
        </w:rPr>
      </w:pPr>
      <w:r w:rsidRPr="00C271FB">
        <w:rPr>
          <w:rFonts w:cstheme="minorHAnsi"/>
          <w:b/>
          <w:bCs/>
          <w:i/>
          <w:iCs/>
          <w:lang w:val="da-DK"/>
        </w:rPr>
        <w:t>Senior Analyst, Alexander Kjaerum, alexander.kjaerum@drc.ngo</w:t>
      </w:r>
    </w:p>
    <w:p w14:paraId="7580F63E" w14:textId="6B6930E8" w:rsidR="00CA7AA2" w:rsidRPr="00C271FB" w:rsidRDefault="00CE17D7" w:rsidP="00EB0CBC">
      <w:pPr>
        <w:pStyle w:val="ListParagraph"/>
        <w:numPr>
          <w:ilvl w:val="0"/>
          <w:numId w:val="30"/>
        </w:numPr>
        <w:spacing w:line="360" w:lineRule="auto"/>
        <w:rPr>
          <w:rFonts w:cstheme="minorHAnsi"/>
          <w:b/>
          <w:bCs/>
          <w:i/>
          <w:iCs/>
          <w:lang w:val="en-GB"/>
        </w:rPr>
      </w:pPr>
      <w:r w:rsidRPr="00C271FB">
        <w:rPr>
          <w:rFonts w:cstheme="minorHAnsi"/>
          <w:b/>
          <w:bCs/>
          <w:i/>
          <w:iCs/>
          <w:lang w:val="en-GB"/>
        </w:rPr>
        <w:t xml:space="preserve">Data Scientist, Bo Schwartz Madsen, </w:t>
      </w:r>
      <w:hyperlink r:id="rId11" w:history="1">
        <w:r w:rsidRPr="00C271FB">
          <w:rPr>
            <w:rStyle w:val="Hyperlink"/>
            <w:rFonts w:cstheme="minorHAnsi"/>
            <w:b/>
            <w:bCs/>
            <w:i/>
            <w:iCs/>
            <w:lang w:val="en-GB"/>
          </w:rPr>
          <w:t>bo.schwartz.madsen@drc.ngo</w:t>
        </w:r>
      </w:hyperlink>
    </w:p>
    <w:p w14:paraId="7B54F9ED" w14:textId="2F6C1D58" w:rsidR="00CE17D7" w:rsidRPr="00C271FB" w:rsidRDefault="00CE17D7" w:rsidP="00EB0CBC">
      <w:pPr>
        <w:pStyle w:val="ListParagraph"/>
        <w:numPr>
          <w:ilvl w:val="0"/>
          <w:numId w:val="30"/>
        </w:numPr>
        <w:spacing w:line="360" w:lineRule="auto"/>
        <w:rPr>
          <w:rFonts w:cstheme="minorHAnsi"/>
          <w:b/>
          <w:bCs/>
          <w:i/>
          <w:iCs/>
          <w:lang w:val="en-GB"/>
        </w:rPr>
      </w:pPr>
      <w:r w:rsidRPr="00C271FB">
        <w:rPr>
          <w:rFonts w:cstheme="minorHAnsi"/>
          <w:b/>
          <w:bCs/>
          <w:i/>
          <w:iCs/>
          <w:lang w:val="en-GB"/>
        </w:rPr>
        <w:t xml:space="preserve">Alternative Financing Specialist, Alistair Cowan, </w:t>
      </w:r>
      <w:hyperlink r:id="rId12" w:history="1">
        <w:r w:rsidRPr="00C271FB">
          <w:rPr>
            <w:rStyle w:val="Hyperlink"/>
            <w:rFonts w:cstheme="minorHAnsi"/>
            <w:b/>
            <w:bCs/>
            <w:i/>
            <w:iCs/>
            <w:lang w:val="en-GB"/>
          </w:rPr>
          <w:t>Alistair.cowan@drc.ngo</w:t>
        </w:r>
      </w:hyperlink>
      <w:r w:rsidRPr="00C271FB">
        <w:rPr>
          <w:rFonts w:cstheme="minorHAnsi"/>
          <w:b/>
          <w:bCs/>
          <w:i/>
          <w:iCs/>
          <w:lang w:val="en-GB"/>
        </w:rPr>
        <w:t xml:space="preserve"> </w:t>
      </w:r>
    </w:p>
    <w:p w14:paraId="1A3F46FB" w14:textId="77777777" w:rsidR="00CA46CD" w:rsidRPr="00EB0CBC" w:rsidRDefault="00CA46CD" w:rsidP="00EB0CBC">
      <w:pPr>
        <w:pStyle w:val="ListParagraph"/>
        <w:spacing w:after="0"/>
        <w:rPr>
          <w:rFonts w:cstheme="minorHAnsi"/>
          <w:highlight w:val="yellow"/>
          <w:lang w:val="en-GB"/>
        </w:rPr>
      </w:pPr>
    </w:p>
    <w:p w14:paraId="15EFA2B5" w14:textId="7678DADB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14:paraId="1570E99D" w14:textId="7BF86273" w:rsidR="007F1AA3" w:rsidRPr="00CB2E91" w:rsidRDefault="00CE17D7" w:rsidP="007F1AA3">
      <w:pPr>
        <w:rPr>
          <w:rFonts w:cstheme="minorHAnsi"/>
          <w:i/>
          <w:iCs/>
          <w:lang w:val="en-GB"/>
        </w:rPr>
      </w:pPr>
      <w:r>
        <w:rPr>
          <w:rFonts w:cstheme="minorHAnsi"/>
          <w:b/>
          <w:bCs/>
          <w:i/>
          <w:iCs/>
          <w:lang w:val="en-GB"/>
        </w:rPr>
        <w:t>The assignment will be homebased</w:t>
      </w:r>
    </w:p>
    <w:p w14:paraId="5898E201" w14:textId="02E5D143" w:rsidR="00041F2B" w:rsidRPr="00CB2E91" w:rsidRDefault="00041F2B" w:rsidP="00EB0CBC">
      <w:pPr>
        <w:tabs>
          <w:tab w:val="left" w:pos="1530"/>
        </w:tabs>
        <w:spacing w:after="0"/>
        <w:rPr>
          <w:rFonts w:cstheme="minorHAnsi"/>
          <w:lang w:val="en-GB"/>
        </w:rPr>
      </w:pPr>
    </w:p>
    <w:p w14:paraId="476A0491" w14:textId="549A1F83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Travel</w:t>
      </w:r>
    </w:p>
    <w:p w14:paraId="1B60DA9F" w14:textId="7C88DEC7" w:rsidR="00041F2B" w:rsidRPr="00C271FB" w:rsidRDefault="00CE17D7" w:rsidP="007F1AA3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b/>
          <w:bCs/>
          <w:i/>
          <w:iCs/>
          <w:lang w:val="en-GB"/>
        </w:rPr>
      </w:pPr>
      <w:r w:rsidRPr="00C271FB">
        <w:rPr>
          <w:rFonts w:cstheme="minorHAnsi"/>
          <w:b/>
          <w:bCs/>
          <w:i/>
          <w:iCs/>
          <w:lang w:val="en-GB"/>
        </w:rPr>
        <w:t>No travel is envisioned for the assignment</w:t>
      </w:r>
    </w:p>
    <w:p w14:paraId="5FB35B07" w14:textId="77777777" w:rsidR="003B7239" w:rsidRPr="009B2E8E" w:rsidRDefault="003B7239" w:rsidP="00041F2B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b/>
          <w:bCs/>
          <w:highlight w:val="yellow"/>
          <w:lang w:val="en-GB"/>
        </w:rPr>
      </w:pPr>
    </w:p>
    <w:p w14:paraId="5700312E" w14:textId="6D2F33DB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76630B6C" w14:textId="43CF501D" w:rsidR="004C0327" w:rsidRPr="00C271FB" w:rsidRDefault="00C271FB" w:rsidP="004C0327">
      <w:pPr>
        <w:rPr>
          <w:rFonts w:cstheme="minorHAnsi"/>
          <w:b/>
          <w:bCs/>
          <w:i/>
          <w:iCs/>
          <w:lang w:val="en-GB"/>
        </w:rPr>
      </w:pPr>
      <w:r>
        <w:rPr>
          <w:rFonts w:cstheme="minorHAnsi"/>
          <w:b/>
          <w:bCs/>
          <w:i/>
          <w:iCs/>
          <w:lang w:val="en-GB"/>
        </w:rPr>
        <w:t>Please r</w:t>
      </w:r>
      <w:r w:rsidR="00250CD8" w:rsidRPr="00C271FB">
        <w:rPr>
          <w:rFonts w:cstheme="minorHAnsi"/>
          <w:b/>
          <w:bCs/>
          <w:i/>
          <w:iCs/>
          <w:lang w:val="en-GB"/>
        </w:rPr>
        <w:t>efer to the RF</w:t>
      </w:r>
      <w:r w:rsidRPr="00C271FB">
        <w:rPr>
          <w:rFonts w:cstheme="minorHAnsi"/>
          <w:b/>
          <w:bCs/>
          <w:i/>
          <w:iCs/>
          <w:lang w:val="en-GB"/>
        </w:rPr>
        <w:t>Q</w:t>
      </w:r>
      <w:r w:rsidR="00250CD8" w:rsidRPr="00C271FB">
        <w:rPr>
          <w:rFonts w:cstheme="minorHAnsi"/>
          <w:b/>
          <w:bCs/>
          <w:i/>
          <w:iCs/>
          <w:lang w:val="en-GB"/>
        </w:rPr>
        <w:t xml:space="preserve"> document</w:t>
      </w:r>
      <w:r w:rsidRPr="00C271FB">
        <w:rPr>
          <w:rFonts w:cstheme="minorHAnsi"/>
          <w:b/>
          <w:bCs/>
          <w:i/>
          <w:iCs/>
          <w:lang w:val="en-GB"/>
        </w:rPr>
        <w:t xml:space="preserve">: </w:t>
      </w:r>
      <w:r w:rsidR="00250CD8" w:rsidRPr="00C271FB">
        <w:rPr>
          <w:rFonts w:cstheme="minorHAnsi"/>
          <w:b/>
          <w:bCs/>
          <w:i/>
          <w:iCs/>
          <w:lang w:val="en-GB"/>
        </w:rPr>
        <w:t xml:space="preserve"> </w:t>
      </w:r>
      <w:r w:rsidRPr="00C271FB">
        <w:rPr>
          <w:rFonts w:ascii="Calibri" w:hAnsi="Calibri" w:cs="Arial"/>
          <w:b/>
          <w:color w:val="222222"/>
          <w:lang w:val="en-GB"/>
        </w:rPr>
        <w:t>DKHQ_RFQ_PR_00217969 </w:t>
      </w:r>
    </w:p>
    <w:p w14:paraId="11D76D89" w14:textId="77777777" w:rsidR="003052FE" w:rsidRPr="00CB2E91" w:rsidRDefault="003052FE" w:rsidP="004C0327">
      <w:pPr>
        <w:rPr>
          <w:rFonts w:cstheme="minorHAnsi"/>
          <w:lang w:val="en-GB"/>
        </w:rPr>
      </w:pPr>
    </w:p>
    <w:p w14:paraId="2AB90BD1" w14:textId="1807120B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14:paraId="4FDFC84F" w14:textId="77777777" w:rsidR="005440D9" w:rsidRPr="005440D9" w:rsidRDefault="005440D9" w:rsidP="005440D9">
      <w:pPr>
        <w:pStyle w:val="ListParagraph"/>
        <w:numPr>
          <w:ilvl w:val="0"/>
          <w:numId w:val="28"/>
        </w:numPr>
        <w:rPr>
          <w:rFonts w:cstheme="minorHAnsi"/>
          <w:b/>
          <w:bCs/>
          <w:i/>
          <w:iCs/>
          <w:lang w:val="en-GB"/>
        </w:rPr>
      </w:pPr>
      <w:r w:rsidRPr="005440D9">
        <w:rPr>
          <w:rFonts w:cstheme="minorHAnsi"/>
          <w:b/>
          <w:bCs/>
          <w:i/>
          <w:iCs/>
          <w:lang w:val="en-GB"/>
        </w:rPr>
        <w:t xml:space="preserve">Please refer to the RFQ document:  </w:t>
      </w:r>
      <w:r w:rsidRPr="005440D9">
        <w:rPr>
          <w:rFonts w:ascii="Calibri" w:hAnsi="Calibri" w:cs="Arial"/>
          <w:b/>
          <w:color w:val="222222"/>
          <w:lang w:val="en-GB"/>
        </w:rPr>
        <w:t>DKHQ_RFQ_PR_00217969 </w:t>
      </w:r>
    </w:p>
    <w:p w14:paraId="4D39AFB3" w14:textId="3916549F" w:rsidR="009B2E8E" w:rsidRDefault="009B2E8E" w:rsidP="00EB0CBC">
      <w:pPr>
        <w:spacing w:after="0"/>
        <w:rPr>
          <w:rFonts w:cstheme="minorHAnsi"/>
          <w:lang w:val="en-GB"/>
        </w:rPr>
      </w:pPr>
    </w:p>
    <w:p w14:paraId="2B66829D" w14:textId="5DA2C9AA" w:rsidR="009B2E8E" w:rsidRPr="009B2E8E" w:rsidRDefault="009B2E8E" w:rsidP="7DC58B00">
      <w:pPr>
        <w:pStyle w:val="NoSpacing"/>
      </w:pPr>
      <w:r w:rsidRPr="7DC58B00">
        <w:t>Only those shortlisted will be contacted for an interview with the panel to ensure their understanding of the consultancy services</w:t>
      </w:r>
      <w:r w:rsidR="00C6668B">
        <w:t xml:space="preserve"> (if needed).</w:t>
      </w:r>
    </w:p>
    <w:p w14:paraId="28B93580" w14:textId="77777777" w:rsidR="009B2E8E" w:rsidRPr="00CB2E91" w:rsidRDefault="009B2E8E" w:rsidP="00EB0CBC">
      <w:pPr>
        <w:spacing w:after="0"/>
        <w:rPr>
          <w:rFonts w:cstheme="minorHAnsi"/>
          <w:lang w:val="en-GB"/>
        </w:rPr>
      </w:pPr>
    </w:p>
    <w:sectPr w:rsidR="009B2E8E" w:rsidRPr="00CB2E91" w:rsidSect="00EE47E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716A" w14:textId="77777777" w:rsidR="00FB04FE" w:rsidRDefault="00FB04FE" w:rsidP="005C0AF3">
      <w:pPr>
        <w:spacing w:after="0" w:line="240" w:lineRule="auto"/>
      </w:pPr>
      <w:r>
        <w:separator/>
      </w:r>
    </w:p>
  </w:endnote>
  <w:endnote w:type="continuationSeparator" w:id="0">
    <w:p w14:paraId="7615F871" w14:textId="77777777" w:rsidR="00FB04FE" w:rsidRDefault="00FB04FE" w:rsidP="005C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6547" w14:textId="77777777" w:rsidR="00015364" w:rsidRDefault="00015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B8FC38A" w:rsidR="003052FE" w:rsidRDefault="003052FE" w:rsidP="003052FE">
    <w:pPr>
      <w:pStyle w:val="Footer"/>
      <w:rPr>
        <w:lang w:val="en-GB"/>
      </w:rPr>
    </w:pPr>
    <w:r>
      <w:rPr>
        <w:lang w:val="en-GB"/>
      </w:rPr>
      <w:t>CT Consultancy 0</w:t>
    </w:r>
    <w:r w:rsidR="00522626">
      <w:rPr>
        <w:lang w:val="en-GB"/>
      </w:rPr>
      <w:t>1</w:t>
    </w:r>
    <w:r>
      <w:rPr>
        <w:lang w:val="en-GB"/>
      </w:rPr>
      <w:t xml:space="preserve"> – Terms of Reference</w:t>
    </w:r>
    <w:r w:rsidR="001413DD">
      <w:rPr>
        <w:lang w:val="en-GB"/>
      </w:rPr>
      <w:t>s</w:t>
    </w:r>
  </w:p>
  <w:p w14:paraId="054CF701" w14:textId="25991D4B" w:rsidR="00EE47EA" w:rsidRPr="003052FE" w:rsidRDefault="003052FE">
    <w:pPr>
      <w:pStyle w:val="Footer"/>
      <w:rPr>
        <w:lang w:val="en-GB"/>
      </w:rPr>
    </w:pPr>
    <w:r w:rsidRPr="008158A4">
      <w:rPr>
        <w:lang w:val="en-GB"/>
      </w:rPr>
      <w:t>Date:</w:t>
    </w:r>
    <w:r w:rsidR="00D562A3" w:rsidRPr="008158A4">
      <w:rPr>
        <w:lang w:val="en-GB"/>
      </w:rPr>
      <w:t>21-06-</w:t>
    </w:r>
    <w:r w:rsidR="008158A4" w:rsidRPr="008158A4">
      <w:rPr>
        <w:lang w:val="en-GB"/>
      </w:rPr>
      <w:t>2022 Valid</w:t>
    </w:r>
    <w:r w:rsidRPr="008158A4">
      <w:rPr>
        <w:lang w:val="en-GB"/>
      </w:rPr>
      <w:t>:</w:t>
    </w:r>
    <w:r w:rsidR="00D562A3" w:rsidRPr="008158A4">
      <w:rPr>
        <w:lang w:val="en-GB"/>
      </w:rPr>
      <w:t xml:space="preserve"> 01-08</w:t>
    </w:r>
    <w:r w:rsidR="00D562A3">
      <w:rPr>
        <w:lang w:val="en-GB"/>
      </w:rPr>
      <w:t>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6184149"/>
      <w:docPartObj>
        <w:docPartGallery w:val="Page Numbers (Bottom of Page)"/>
        <w:docPartUnique/>
      </w:docPartObj>
    </w:sdtPr>
    <w:sdtContent>
      <w:p w14:paraId="2278C367" w14:textId="77777777" w:rsidR="00015364" w:rsidRDefault="00015364" w:rsidP="00015364">
        <w:pPr>
          <w:pStyle w:val="Footer"/>
          <w:rPr>
            <w:lang w:val="en-GB"/>
          </w:rPr>
        </w:pPr>
        <w:r>
          <w:rPr>
            <w:lang w:val="en-GB"/>
          </w:rPr>
          <w:t>CT Consultancy 01 – Terms of Reference</w:t>
        </w:r>
      </w:p>
      <w:p w14:paraId="76FC6F05" w14:textId="5089C9D0" w:rsidR="00244D5E" w:rsidRPr="00740AF0" w:rsidRDefault="00015364" w:rsidP="00015364">
        <w:pPr>
          <w:pStyle w:val="Footer"/>
          <w:rPr>
            <w:lang w:val="en-GB"/>
          </w:rPr>
        </w:pPr>
        <w:r w:rsidRPr="00B77C27">
          <w:rPr>
            <w:lang w:val="en-GB"/>
          </w:rPr>
          <w:t>Date: 21-06-2022 Valid: 01-08-2022</w:t>
        </w:r>
        <w:r>
          <w:rPr>
            <w:lang w:val="en-GB"/>
          </w:rPr>
          <w:tab/>
        </w:r>
        <w:r>
          <w:rPr>
            <w:lang w:val="en-GB"/>
          </w:rPr>
          <w:tab/>
        </w:r>
        <w:r w:rsidR="00244D5E">
          <w:fldChar w:fldCharType="begin"/>
        </w:r>
        <w:r w:rsidR="00244D5E" w:rsidRPr="00740AF0">
          <w:rPr>
            <w:lang w:val="en-GB"/>
          </w:rPr>
          <w:instrText>PAGE   \* MERGEFORMAT</w:instrText>
        </w:r>
        <w:r w:rsidR="00244D5E">
          <w:fldChar w:fldCharType="separate"/>
        </w:r>
        <w:r w:rsidR="00244D5E" w:rsidRPr="00740AF0">
          <w:rPr>
            <w:lang w:val="en-GB"/>
          </w:rPr>
          <w:t>2</w:t>
        </w:r>
        <w:r w:rsidR="00244D5E">
          <w:fldChar w:fldCharType="end"/>
        </w:r>
      </w:p>
    </w:sdtContent>
  </w:sdt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7FD3C" w14:textId="77777777" w:rsidR="00FB04FE" w:rsidRDefault="00FB04FE" w:rsidP="005C0AF3">
      <w:pPr>
        <w:spacing w:after="0" w:line="240" w:lineRule="auto"/>
      </w:pPr>
      <w:r>
        <w:separator/>
      </w:r>
    </w:p>
  </w:footnote>
  <w:footnote w:type="continuationSeparator" w:id="0">
    <w:p w14:paraId="3B82D555" w14:textId="77777777" w:rsidR="00FB04FE" w:rsidRDefault="00FB04FE" w:rsidP="005C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C8817" w14:textId="77777777" w:rsidR="00015364" w:rsidRDefault="000153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20B4"/>
    <w:multiLevelType w:val="hybridMultilevel"/>
    <w:tmpl w:val="558EBB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0DE6968"/>
    <w:multiLevelType w:val="hybridMultilevel"/>
    <w:tmpl w:val="135C246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A619C0"/>
    <w:multiLevelType w:val="hybridMultilevel"/>
    <w:tmpl w:val="9AAE843A"/>
    <w:lvl w:ilvl="0" w:tplc="110665E0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657E5B"/>
    <w:multiLevelType w:val="hybridMultilevel"/>
    <w:tmpl w:val="6610FE96"/>
    <w:lvl w:ilvl="0" w:tplc="BA92EFF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17D2"/>
    <w:multiLevelType w:val="hybridMultilevel"/>
    <w:tmpl w:val="2954D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7639BD"/>
    <w:multiLevelType w:val="multilevel"/>
    <w:tmpl w:val="3FAAA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E52222"/>
    <w:multiLevelType w:val="hybridMultilevel"/>
    <w:tmpl w:val="471EAD4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A3D6A"/>
    <w:multiLevelType w:val="hybridMultilevel"/>
    <w:tmpl w:val="F68A91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2394C"/>
    <w:multiLevelType w:val="hybridMultilevel"/>
    <w:tmpl w:val="A824F926"/>
    <w:lvl w:ilvl="0" w:tplc="2FE23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36643"/>
    <w:multiLevelType w:val="hybridMultilevel"/>
    <w:tmpl w:val="E2C42D2C"/>
    <w:lvl w:ilvl="0" w:tplc="72B4D5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1027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54D58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7FAE5D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3FE939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D88CD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DE8201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CB2AF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22E03E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1A893713"/>
    <w:multiLevelType w:val="hybridMultilevel"/>
    <w:tmpl w:val="2A64CB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17CD7"/>
    <w:multiLevelType w:val="hybridMultilevel"/>
    <w:tmpl w:val="386622AC"/>
    <w:lvl w:ilvl="0" w:tplc="040C0003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13" w15:restartNumberingAfterBreak="0">
    <w:nsid w:val="26665E5C"/>
    <w:multiLevelType w:val="hybridMultilevel"/>
    <w:tmpl w:val="25F4550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8375E"/>
    <w:multiLevelType w:val="hybridMultilevel"/>
    <w:tmpl w:val="90C44902"/>
    <w:lvl w:ilvl="0" w:tplc="56242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12FF0"/>
    <w:multiLevelType w:val="hybridMultilevel"/>
    <w:tmpl w:val="8CF2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66718"/>
    <w:multiLevelType w:val="hybridMultilevel"/>
    <w:tmpl w:val="8B0E07F6"/>
    <w:lvl w:ilvl="0" w:tplc="E0A4943A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F60B7"/>
    <w:multiLevelType w:val="hybridMultilevel"/>
    <w:tmpl w:val="32C89904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3997712"/>
    <w:multiLevelType w:val="hybridMultilevel"/>
    <w:tmpl w:val="F4482B12"/>
    <w:lvl w:ilvl="0" w:tplc="E32823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508E0"/>
    <w:multiLevelType w:val="hybridMultilevel"/>
    <w:tmpl w:val="52C851FC"/>
    <w:lvl w:ilvl="0" w:tplc="EA82F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22926"/>
    <w:multiLevelType w:val="multilevel"/>
    <w:tmpl w:val="A68853D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E3C192D"/>
    <w:multiLevelType w:val="hybridMultilevel"/>
    <w:tmpl w:val="74B6F9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F2349"/>
    <w:multiLevelType w:val="hybridMultilevel"/>
    <w:tmpl w:val="BBDC8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D96B37"/>
    <w:multiLevelType w:val="hybridMultilevel"/>
    <w:tmpl w:val="532081AA"/>
    <w:lvl w:ilvl="0" w:tplc="42341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846AE"/>
    <w:multiLevelType w:val="hybridMultilevel"/>
    <w:tmpl w:val="75ACD30A"/>
    <w:lvl w:ilvl="0" w:tplc="D590B80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50D0A6D6">
      <w:start w:val="1"/>
      <w:numFmt w:val="lowerLetter"/>
      <w:lvlText w:val="%2."/>
      <w:lvlJc w:val="left"/>
      <w:pPr>
        <w:ind w:left="1660" w:hanging="360"/>
      </w:pPr>
      <w:rPr>
        <w:rFonts w:ascii="Trebuchet MS" w:eastAsia="Trebuchet MS" w:hAnsi="Trebuchet MS" w:cs="Trebuchet MS" w:hint="default"/>
        <w:b/>
        <w:bCs/>
        <w:spacing w:val="-1"/>
        <w:w w:val="84"/>
        <w:sz w:val="22"/>
        <w:szCs w:val="22"/>
        <w:lang w:val="fr-FR" w:eastAsia="en-US" w:bidi="ar-SA"/>
      </w:rPr>
    </w:lvl>
    <w:lvl w:ilvl="2" w:tplc="F40E65D4">
      <w:numFmt w:val="bullet"/>
      <w:lvlText w:val=""/>
      <w:lvlJc w:val="left"/>
      <w:pPr>
        <w:ind w:left="1996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3" w:tplc="D2F6C5B2">
      <w:numFmt w:val="bullet"/>
      <w:lvlText w:val="•"/>
      <w:lvlJc w:val="left"/>
      <w:pPr>
        <w:ind w:left="3023" w:hanging="360"/>
      </w:pPr>
      <w:rPr>
        <w:rFonts w:hint="default"/>
        <w:lang w:val="fr-FR" w:eastAsia="en-US" w:bidi="ar-SA"/>
      </w:rPr>
    </w:lvl>
    <w:lvl w:ilvl="4" w:tplc="F000AE2E">
      <w:numFmt w:val="bullet"/>
      <w:lvlText w:val="•"/>
      <w:lvlJc w:val="left"/>
      <w:pPr>
        <w:ind w:left="4046" w:hanging="360"/>
      </w:pPr>
      <w:rPr>
        <w:rFonts w:hint="default"/>
        <w:lang w:val="fr-FR" w:eastAsia="en-US" w:bidi="ar-SA"/>
      </w:rPr>
    </w:lvl>
    <w:lvl w:ilvl="5" w:tplc="9AC050F2">
      <w:numFmt w:val="bullet"/>
      <w:lvlText w:val="•"/>
      <w:lvlJc w:val="left"/>
      <w:pPr>
        <w:ind w:left="5069" w:hanging="360"/>
      </w:pPr>
      <w:rPr>
        <w:rFonts w:hint="default"/>
        <w:lang w:val="fr-FR" w:eastAsia="en-US" w:bidi="ar-SA"/>
      </w:rPr>
    </w:lvl>
    <w:lvl w:ilvl="6" w:tplc="DBA2759A">
      <w:numFmt w:val="bullet"/>
      <w:lvlText w:val="•"/>
      <w:lvlJc w:val="left"/>
      <w:pPr>
        <w:ind w:left="6093" w:hanging="360"/>
      </w:pPr>
      <w:rPr>
        <w:rFonts w:hint="default"/>
        <w:lang w:val="fr-FR" w:eastAsia="en-US" w:bidi="ar-SA"/>
      </w:rPr>
    </w:lvl>
    <w:lvl w:ilvl="7" w:tplc="18C6A20E">
      <w:numFmt w:val="bullet"/>
      <w:lvlText w:val="•"/>
      <w:lvlJc w:val="left"/>
      <w:pPr>
        <w:ind w:left="7116" w:hanging="360"/>
      </w:pPr>
      <w:rPr>
        <w:rFonts w:hint="default"/>
        <w:lang w:val="fr-FR" w:eastAsia="en-US" w:bidi="ar-SA"/>
      </w:rPr>
    </w:lvl>
    <w:lvl w:ilvl="8" w:tplc="9CA27904">
      <w:numFmt w:val="bullet"/>
      <w:lvlText w:val="•"/>
      <w:lvlJc w:val="left"/>
      <w:pPr>
        <w:ind w:left="8139" w:hanging="360"/>
      </w:pPr>
      <w:rPr>
        <w:rFonts w:hint="default"/>
        <w:lang w:val="fr-FR" w:eastAsia="en-US" w:bidi="ar-SA"/>
      </w:rPr>
    </w:lvl>
  </w:abstractNum>
  <w:abstractNum w:abstractNumId="29" w15:restartNumberingAfterBreak="0">
    <w:nsid w:val="59BA0EBE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B5595"/>
    <w:multiLevelType w:val="hybridMultilevel"/>
    <w:tmpl w:val="B7A6E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A2665"/>
    <w:multiLevelType w:val="hybridMultilevel"/>
    <w:tmpl w:val="9F0860D4"/>
    <w:lvl w:ilvl="0" w:tplc="C2D8741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20016"/>
    <w:multiLevelType w:val="hybridMultilevel"/>
    <w:tmpl w:val="D42E6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032F4"/>
    <w:multiLevelType w:val="hybridMultilevel"/>
    <w:tmpl w:val="ADD42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85FD2"/>
    <w:multiLevelType w:val="hybridMultilevel"/>
    <w:tmpl w:val="133095F4"/>
    <w:lvl w:ilvl="0" w:tplc="5FACE684">
      <w:start w:val="1"/>
      <w:numFmt w:val="decimal"/>
      <w:lvlText w:val="%1."/>
      <w:lvlJc w:val="left"/>
      <w:pPr>
        <w:ind w:left="720" w:hanging="360"/>
      </w:pPr>
      <w:rPr>
        <w:rFonts w:hint="default"/>
        <w:color w:val="AF161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D471CB"/>
    <w:multiLevelType w:val="hybridMultilevel"/>
    <w:tmpl w:val="7CD09EF8"/>
    <w:lvl w:ilvl="0" w:tplc="40B6FD7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1" w:tplc="A4AAA424">
      <w:numFmt w:val="bullet"/>
      <w:lvlText w:val="•"/>
      <w:lvlJc w:val="left"/>
      <w:pPr>
        <w:ind w:left="1792" w:hanging="360"/>
      </w:pPr>
      <w:rPr>
        <w:rFonts w:hint="default"/>
        <w:lang w:val="fr-FR" w:eastAsia="en-US" w:bidi="ar-SA"/>
      </w:rPr>
    </w:lvl>
    <w:lvl w:ilvl="2" w:tplc="74F8C770">
      <w:numFmt w:val="bullet"/>
      <w:lvlText w:val="•"/>
      <w:lvlJc w:val="left"/>
      <w:pPr>
        <w:ind w:left="2725" w:hanging="360"/>
      </w:pPr>
      <w:rPr>
        <w:rFonts w:hint="default"/>
        <w:lang w:val="fr-FR" w:eastAsia="en-US" w:bidi="ar-SA"/>
      </w:rPr>
    </w:lvl>
    <w:lvl w:ilvl="3" w:tplc="B5E0EB68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A6F0CB56">
      <w:numFmt w:val="bullet"/>
      <w:lvlText w:val="•"/>
      <w:lvlJc w:val="left"/>
      <w:pPr>
        <w:ind w:left="4590" w:hanging="360"/>
      </w:pPr>
      <w:rPr>
        <w:rFonts w:hint="default"/>
        <w:lang w:val="fr-FR" w:eastAsia="en-US" w:bidi="ar-SA"/>
      </w:rPr>
    </w:lvl>
    <w:lvl w:ilvl="5" w:tplc="1A2C6CE2">
      <w:numFmt w:val="bullet"/>
      <w:lvlText w:val="•"/>
      <w:lvlJc w:val="left"/>
      <w:pPr>
        <w:ind w:left="5523" w:hanging="360"/>
      </w:pPr>
      <w:rPr>
        <w:rFonts w:hint="default"/>
        <w:lang w:val="fr-FR" w:eastAsia="en-US" w:bidi="ar-SA"/>
      </w:rPr>
    </w:lvl>
    <w:lvl w:ilvl="6" w:tplc="9C6C4E06">
      <w:numFmt w:val="bullet"/>
      <w:lvlText w:val="•"/>
      <w:lvlJc w:val="left"/>
      <w:pPr>
        <w:ind w:left="6455" w:hanging="360"/>
      </w:pPr>
      <w:rPr>
        <w:rFonts w:hint="default"/>
        <w:lang w:val="fr-FR" w:eastAsia="en-US" w:bidi="ar-SA"/>
      </w:rPr>
    </w:lvl>
    <w:lvl w:ilvl="7" w:tplc="B09847CC">
      <w:numFmt w:val="bullet"/>
      <w:lvlText w:val="•"/>
      <w:lvlJc w:val="left"/>
      <w:pPr>
        <w:ind w:left="7388" w:hanging="360"/>
      </w:pPr>
      <w:rPr>
        <w:rFonts w:hint="default"/>
        <w:lang w:val="fr-FR" w:eastAsia="en-US" w:bidi="ar-SA"/>
      </w:rPr>
    </w:lvl>
    <w:lvl w:ilvl="8" w:tplc="EC7E2876">
      <w:numFmt w:val="bullet"/>
      <w:lvlText w:val="•"/>
      <w:lvlJc w:val="left"/>
      <w:pPr>
        <w:ind w:left="8321" w:hanging="360"/>
      </w:pPr>
      <w:rPr>
        <w:rFonts w:hint="default"/>
        <w:lang w:val="fr-FR" w:eastAsia="en-US" w:bidi="ar-SA"/>
      </w:rPr>
    </w:lvl>
  </w:abstractNum>
  <w:abstractNum w:abstractNumId="36" w15:restartNumberingAfterBreak="0">
    <w:nsid w:val="66F62C31"/>
    <w:multiLevelType w:val="hybridMultilevel"/>
    <w:tmpl w:val="76B0D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A1DAD"/>
    <w:multiLevelType w:val="hybridMultilevel"/>
    <w:tmpl w:val="476E9C78"/>
    <w:lvl w:ilvl="0" w:tplc="1A102AF6">
      <w:numFmt w:val="bullet"/>
      <w:lvlText w:val="-"/>
      <w:lvlJc w:val="left"/>
      <w:pPr>
        <w:ind w:left="940" w:hanging="360"/>
      </w:pPr>
      <w:rPr>
        <w:rFonts w:ascii="Arial" w:eastAsia="Arial" w:hAnsi="Arial" w:cs="Arial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38" w15:restartNumberingAfterBreak="0">
    <w:nsid w:val="6E07510F"/>
    <w:multiLevelType w:val="hybridMultilevel"/>
    <w:tmpl w:val="DAAED612"/>
    <w:lvl w:ilvl="0" w:tplc="EA82FC1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C00000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40" w15:restartNumberingAfterBreak="0">
    <w:nsid w:val="71A92970"/>
    <w:multiLevelType w:val="hybridMultilevel"/>
    <w:tmpl w:val="D3504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17E40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915CF5"/>
    <w:multiLevelType w:val="hybridMultilevel"/>
    <w:tmpl w:val="EA6E1DA2"/>
    <w:lvl w:ilvl="0" w:tplc="2918062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4E349E8C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CF08E2FC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D9EB00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D4068EB0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83FCE676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C1D6D860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94AC1764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C1CC2A52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43" w15:restartNumberingAfterBreak="0">
    <w:nsid w:val="7E805350"/>
    <w:multiLevelType w:val="hybridMultilevel"/>
    <w:tmpl w:val="D08E6778"/>
    <w:lvl w:ilvl="0" w:tplc="C2D87414">
      <w:numFmt w:val="bullet"/>
      <w:lvlText w:val="-"/>
      <w:lvlJc w:val="left"/>
      <w:pPr>
        <w:ind w:left="1260" w:hanging="360"/>
      </w:pPr>
      <w:rPr>
        <w:rFonts w:ascii="Arial Narrow" w:eastAsia="Times New Roman" w:hAnsi="Arial Narrow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FB7558B"/>
    <w:multiLevelType w:val="hybridMultilevel"/>
    <w:tmpl w:val="F22899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643401">
    <w:abstractNumId w:val="3"/>
  </w:num>
  <w:num w:numId="2" w16cid:durableId="1560556549">
    <w:abstractNumId w:val="9"/>
  </w:num>
  <w:num w:numId="3" w16cid:durableId="1377117785">
    <w:abstractNumId w:val="16"/>
  </w:num>
  <w:num w:numId="4" w16cid:durableId="170950437">
    <w:abstractNumId w:val="20"/>
  </w:num>
  <w:num w:numId="5" w16cid:durableId="1305240129">
    <w:abstractNumId w:val="27"/>
  </w:num>
  <w:num w:numId="6" w16cid:durableId="2073887895">
    <w:abstractNumId w:val="10"/>
  </w:num>
  <w:num w:numId="7" w16cid:durableId="1871647464">
    <w:abstractNumId w:val="6"/>
  </w:num>
  <w:num w:numId="8" w16cid:durableId="1142848052">
    <w:abstractNumId w:val="23"/>
  </w:num>
  <w:num w:numId="9" w16cid:durableId="1658801317">
    <w:abstractNumId w:val="30"/>
  </w:num>
  <w:num w:numId="10" w16cid:durableId="495071552">
    <w:abstractNumId w:val="11"/>
  </w:num>
  <w:num w:numId="11" w16cid:durableId="1558008229">
    <w:abstractNumId w:val="41"/>
  </w:num>
  <w:num w:numId="12" w16cid:durableId="1004939518">
    <w:abstractNumId w:val="29"/>
  </w:num>
  <w:num w:numId="13" w16cid:durableId="658657603">
    <w:abstractNumId w:val="37"/>
  </w:num>
  <w:num w:numId="14" w16cid:durableId="22172886">
    <w:abstractNumId w:val="32"/>
  </w:num>
  <w:num w:numId="15" w16cid:durableId="703019873">
    <w:abstractNumId w:val="28"/>
  </w:num>
  <w:num w:numId="16" w16cid:durableId="1088430333">
    <w:abstractNumId w:val="42"/>
  </w:num>
  <w:num w:numId="17" w16cid:durableId="1975214145">
    <w:abstractNumId w:val="18"/>
  </w:num>
  <w:num w:numId="18" w16cid:durableId="687951304">
    <w:abstractNumId w:val="35"/>
  </w:num>
  <w:num w:numId="19" w16cid:durableId="1624846340">
    <w:abstractNumId w:val="12"/>
  </w:num>
  <w:num w:numId="20" w16cid:durableId="222525800">
    <w:abstractNumId w:val="7"/>
  </w:num>
  <w:num w:numId="21" w16cid:durableId="729233131">
    <w:abstractNumId w:val="14"/>
  </w:num>
  <w:num w:numId="22" w16cid:durableId="579489134">
    <w:abstractNumId w:val="4"/>
  </w:num>
  <w:num w:numId="23" w16cid:durableId="252469613">
    <w:abstractNumId w:val="34"/>
  </w:num>
  <w:num w:numId="24" w16cid:durableId="592010204">
    <w:abstractNumId w:val="26"/>
  </w:num>
  <w:num w:numId="25" w16cid:durableId="408310963">
    <w:abstractNumId w:val="2"/>
  </w:num>
  <w:num w:numId="26" w16cid:durableId="1780375245">
    <w:abstractNumId w:val="1"/>
  </w:num>
  <w:num w:numId="27" w16cid:durableId="1242641027">
    <w:abstractNumId w:val="17"/>
  </w:num>
  <w:num w:numId="28" w16cid:durableId="1077166860">
    <w:abstractNumId w:val="39"/>
  </w:num>
  <w:num w:numId="29" w16cid:durableId="1290090360">
    <w:abstractNumId w:val="40"/>
  </w:num>
  <w:num w:numId="30" w16cid:durableId="1820225595">
    <w:abstractNumId w:val="15"/>
  </w:num>
  <w:num w:numId="31" w16cid:durableId="822742307">
    <w:abstractNumId w:val="25"/>
  </w:num>
  <w:num w:numId="32" w16cid:durableId="1653874269">
    <w:abstractNumId w:val="31"/>
  </w:num>
  <w:num w:numId="33" w16cid:durableId="2095734714">
    <w:abstractNumId w:val="0"/>
  </w:num>
  <w:num w:numId="34" w16cid:durableId="1849637272">
    <w:abstractNumId w:val="5"/>
  </w:num>
  <w:num w:numId="35" w16cid:durableId="88818687">
    <w:abstractNumId w:val="19"/>
  </w:num>
  <w:num w:numId="36" w16cid:durableId="99034361">
    <w:abstractNumId w:val="36"/>
  </w:num>
  <w:num w:numId="37" w16cid:durableId="1924953788">
    <w:abstractNumId w:val="43"/>
  </w:num>
  <w:num w:numId="38" w16cid:durableId="1542131680">
    <w:abstractNumId w:val="33"/>
  </w:num>
  <w:num w:numId="39" w16cid:durableId="605505474">
    <w:abstractNumId w:val="21"/>
  </w:num>
  <w:num w:numId="40" w16cid:durableId="1859661937">
    <w:abstractNumId w:val="44"/>
  </w:num>
  <w:num w:numId="41" w16cid:durableId="1914385478">
    <w:abstractNumId w:val="8"/>
  </w:num>
  <w:num w:numId="42" w16cid:durableId="1791430697">
    <w:abstractNumId w:val="13"/>
  </w:num>
  <w:num w:numId="43" w16cid:durableId="476387176">
    <w:abstractNumId w:val="24"/>
  </w:num>
  <w:num w:numId="44" w16cid:durableId="895972848">
    <w:abstractNumId w:val="22"/>
  </w:num>
  <w:num w:numId="45" w16cid:durableId="168297191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33309"/>
    <w:rsid w:val="00040947"/>
    <w:rsid w:val="00041F2B"/>
    <w:rsid w:val="00053A56"/>
    <w:rsid w:val="00061458"/>
    <w:rsid w:val="00082A27"/>
    <w:rsid w:val="000A1895"/>
    <w:rsid w:val="000B6C01"/>
    <w:rsid w:val="000E6D2F"/>
    <w:rsid w:val="000F26C1"/>
    <w:rsid w:val="000F6CD2"/>
    <w:rsid w:val="0012575C"/>
    <w:rsid w:val="001365B6"/>
    <w:rsid w:val="001413DD"/>
    <w:rsid w:val="001474D4"/>
    <w:rsid w:val="00162A91"/>
    <w:rsid w:val="00176F45"/>
    <w:rsid w:val="001771B9"/>
    <w:rsid w:val="00195628"/>
    <w:rsid w:val="001B734A"/>
    <w:rsid w:val="001B7F63"/>
    <w:rsid w:val="001D67EA"/>
    <w:rsid w:val="00203305"/>
    <w:rsid w:val="00244D5E"/>
    <w:rsid w:val="00250CD8"/>
    <w:rsid w:val="00257155"/>
    <w:rsid w:val="002848C7"/>
    <w:rsid w:val="002E394A"/>
    <w:rsid w:val="003052FE"/>
    <w:rsid w:val="00326AD2"/>
    <w:rsid w:val="00332976"/>
    <w:rsid w:val="003344DD"/>
    <w:rsid w:val="0034007C"/>
    <w:rsid w:val="00341D34"/>
    <w:rsid w:val="00366438"/>
    <w:rsid w:val="00390F29"/>
    <w:rsid w:val="00397BFD"/>
    <w:rsid w:val="003A11A2"/>
    <w:rsid w:val="003B5E26"/>
    <w:rsid w:val="003B7239"/>
    <w:rsid w:val="003C671F"/>
    <w:rsid w:val="003C7E65"/>
    <w:rsid w:val="003E3457"/>
    <w:rsid w:val="003E6D10"/>
    <w:rsid w:val="003F4F9A"/>
    <w:rsid w:val="004226EE"/>
    <w:rsid w:val="00492724"/>
    <w:rsid w:val="00493EA9"/>
    <w:rsid w:val="004A062F"/>
    <w:rsid w:val="004A3FDA"/>
    <w:rsid w:val="004C0327"/>
    <w:rsid w:val="004E7280"/>
    <w:rsid w:val="004F4799"/>
    <w:rsid w:val="00502D05"/>
    <w:rsid w:val="00522626"/>
    <w:rsid w:val="00532224"/>
    <w:rsid w:val="00533E94"/>
    <w:rsid w:val="005440D9"/>
    <w:rsid w:val="005812C8"/>
    <w:rsid w:val="00590AFB"/>
    <w:rsid w:val="005A72A4"/>
    <w:rsid w:val="005B4435"/>
    <w:rsid w:val="005C0AF3"/>
    <w:rsid w:val="005C5073"/>
    <w:rsid w:val="005D4D20"/>
    <w:rsid w:val="0063282B"/>
    <w:rsid w:val="00675F1F"/>
    <w:rsid w:val="00677547"/>
    <w:rsid w:val="00696070"/>
    <w:rsid w:val="006A3218"/>
    <w:rsid w:val="006A3D96"/>
    <w:rsid w:val="006B1708"/>
    <w:rsid w:val="006B5E31"/>
    <w:rsid w:val="006B6DB2"/>
    <w:rsid w:val="006D389C"/>
    <w:rsid w:val="0071057C"/>
    <w:rsid w:val="00711AEF"/>
    <w:rsid w:val="00716505"/>
    <w:rsid w:val="0071707E"/>
    <w:rsid w:val="00732803"/>
    <w:rsid w:val="0073535F"/>
    <w:rsid w:val="00740AF0"/>
    <w:rsid w:val="007559C2"/>
    <w:rsid w:val="00786029"/>
    <w:rsid w:val="007A2656"/>
    <w:rsid w:val="007B63BB"/>
    <w:rsid w:val="007D3F7E"/>
    <w:rsid w:val="007E2B07"/>
    <w:rsid w:val="007F1AA3"/>
    <w:rsid w:val="007F596B"/>
    <w:rsid w:val="00802610"/>
    <w:rsid w:val="0081171C"/>
    <w:rsid w:val="008158A4"/>
    <w:rsid w:val="00821CC1"/>
    <w:rsid w:val="00832983"/>
    <w:rsid w:val="008507EE"/>
    <w:rsid w:val="008B3EF7"/>
    <w:rsid w:val="008C04D8"/>
    <w:rsid w:val="008C3715"/>
    <w:rsid w:val="008E041E"/>
    <w:rsid w:val="008E6852"/>
    <w:rsid w:val="008F02FA"/>
    <w:rsid w:val="009066FA"/>
    <w:rsid w:val="00922BA5"/>
    <w:rsid w:val="00922C4B"/>
    <w:rsid w:val="00922DCA"/>
    <w:rsid w:val="00930796"/>
    <w:rsid w:val="00946065"/>
    <w:rsid w:val="00952557"/>
    <w:rsid w:val="00966296"/>
    <w:rsid w:val="00974E60"/>
    <w:rsid w:val="009777E8"/>
    <w:rsid w:val="00982B6B"/>
    <w:rsid w:val="009B2E8E"/>
    <w:rsid w:val="009B3D7C"/>
    <w:rsid w:val="00A00357"/>
    <w:rsid w:val="00A012F4"/>
    <w:rsid w:val="00A026E0"/>
    <w:rsid w:val="00A10A84"/>
    <w:rsid w:val="00A4269E"/>
    <w:rsid w:val="00A45C6C"/>
    <w:rsid w:val="00A726B8"/>
    <w:rsid w:val="00A83471"/>
    <w:rsid w:val="00AA14F6"/>
    <w:rsid w:val="00AC2177"/>
    <w:rsid w:val="00AC4CA3"/>
    <w:rsid w:val="00B2489A"/>
    <w:rsid w:val="00B35D52"/>
    <w:rsid w:val="00B37320"/>
    <w:rsid w:val="00B44E0F"/>
    <w:rsid w:val="00B77C27"/>
    <w:rsid w:val="00BA0969"/>
    <w:rsid w:val="00BA2056"/>
    <w:rsid w:val="00BA7EBD"/>
    <w:rsid w:val="00BB0D3C"/>
    <w:rsid w:val="00BB1690"/>
    <w:rsid w:val="00BB6689"/>
    <w:rsid w:val="00BD6C92"/>
    <w:rsid w:val="00BF76F8"/>
    <w:rsid w:val="00C0534D"/>
    <w:rsid w:val="00C271FB"/>
    <w:rsid w:val="00C541A4"/>
    <w:rsid w:val="00C54663"/>
    <w:rsid w:val="00C6668B"/>
    <w:rsid w:val="00C84A1B"/>
    <w:rsid w:val="00CA46CD"/>
    <w:rsid w:val="00CA7AA2"/>
    <w:rsid w:val="00CB2E91"/>
    <w:rsid w:val="00CC6169"/>
    <w:rsid w:val="00CC6A7A"/>
    <w:rsid w:val="00CD132C"/>
    <w:rsid w:val="00CE17D7"/>
    <w:rsid w:val="00CE5B1A"/>
    <w:rsid w:val="00D11CFB"/>
    <w:rsid w:val="00D207AE"/>
    <w:rsid w:val="00D24FA1"/>
    <w:rsid w:val="00D53897"/>
    <w:rsid w:val="00D562A3"/>
    <w:rsid w:val="00D57F2B"/>
    <w:rsid w:val="00D76E8C"/>
    <w:rsid w:val="00D84959"/>
    <w:rsid w:val="00D922AA"/>
    <w:rsid w:val="00DB6AD4"/>
    <w:rsid w:val="00DC38F1"/>
    <w:rsid w:val="00DD4B59"/>
    <w:rsid w:val="00E30129"/>
    <w:rsid w:val="00E43894"/>
    <w:rsid w:val="00E52840"/>
    <w:rsid w:val="00E56602"/>
    <w:rsid w:val="00E73187"/>
    <w:rsid w:val="00E74965"/>
    <w:rsid w:val="00E77C8B"/>
    <w:rsid w:val="00EB0CBC"/>
    <w:rsid w:val="00EB4891"/>
    <w:rsid w:val="00EB7C8B"/>
    <w:rsid w:val="00EB7E78"/>
    <w:rsid w:val="00EC673B"/>
    <w:rsid w:val="00ED4BED"/>
    <w:rsid w:val="00EE47EA"/>
    <w:rsid w:val="00EF13BF"/>
    <w:rsid w:val="00F145B1"/>
    <w:rsid w:val="00F22858"/>
    <w:rsid w:val="00F31A68"/>
    <w:rsid w:val="00F365A8"/>
    <w:rsid w:val="00F4373D"/>
    <w:rsid w:val="00F473E9"/>
    <w:rsid w:val="00F763F6"/>
    <w:rsid w:val="00F76D56"/>
    <w:rsid w:val="00FA24D4"/>
    <w:rsid w:val="00FB04FE"/>
    <w:rsid w:val="00FF2C80"/>
    <w:rsid w:val="051B623F"/>
    <w:rsid w:val="0D3082C2"/>
    <w:rsid w:val="1A339FDD"/>
    <w:rsid w:val="226FE137"/>
    <w:rsid w:val="2655F7A2"/>
    <w:rsid w:val="2E98329E"/>
    <w:rsid w:val="3ABA8A63"/>
    <w:rsid w:val="3D0781DD"/>
    <w:rsid w:val="4C27BC37"/>
    <w:rsid w:val="50004393"/>
    <w:rsid w:val="58C01B47"/>
    <w:rsid w:val="61711EED"/>
    <w:rsid w:val="6571687E"/>
    <w:rsid w:val="66124427"/>
    <w:rsid w:val="66BF5CDD"/>
    <w:rsid w:val="67BD33D3"/>
    <w:rsid w:val="6EB14665"/>
    <w:rsid w:val="7AE62AF3"/>
    <w:rsid w:val="7C2CD956"/>
    <w:rsid w:val="7DC58B00"/>
    <w:rsid w:val="7F1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4C12B4"/>
  <w15:chartTrackingRefBased/>
  <w15:docId w15:val="{53013D16-A414-4A5F-97BF-FC4288A0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????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qFormat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34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34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34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34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CE17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istair.cowan@drc.ng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o.schwartz.madsen@drc.ng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Props1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EC96F-CEAA-4B36-AAC4-6A0F6D3FC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1179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9</cp:revision>
  <cp:lastPrinted>2019-12-28T21:57:00Z</cp:lastPrinted>
  <dcterms:created xsi:type="dcterms:W3CDTF">2022-11-03T06:41:00Z</dcterms:created>
  <dcterms:modified xsi:type="dcterms:W3CDTF">2022-11-04T09:50:00Z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